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2348" w14:textId="4066CDD3" w:rsidR="006641BA" w:rsidRDefault="006641BA">
      <w:pPr>
        <w:rPr>
          <w:sz w:val="36"/>
          <w:lang w:val="en-US"/>
        </w:rPr>
      </w:pPr>
      <w:r>
        <w:rPr>
          <w:noProof/>
          <w:lang w:val="mi-NZ" w:eastAsia="mi-NZ"/>
        </w:rPr>
        <w:drawing>
          <wp:inline distT="0" distB="0" distL="0" distR="0" wp14:anchorId="42F2E979" wp14:editId="7BF3AE48">
            <wp:extent cx="9906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EE0A" w14:textId="77777777" w:rsidR="006641BA" w:rsidRDefault="006641BA">
      <w:pPr>
        <w:rPr>
          <w:sz w:val="36"/>
          <w:lang w:val="en-US"/>
        </w:rPr>
      </w:pPr>
    </w:p>
    <w:p w14:paraId="1D69940C" w14:textId="43593D06" w:rsidR="00BA1E3D" w:rsidRDefault="00A974A8">
      <w:pPr>
        <w:rPr>
          <w:sz w:val="36"/>
          <w:lang w:eastAsia="en-NZ"/>
        </w:rPr>
      </w:pPr>
      <w:r w:rsidRPr="0045572D">
        <w:rPr>
          <w:sz w:val="36"/>
          <w:lang w:val="en-US"/>
        </w:rPr>
        <w:t>Disordered Eating/Eating Diso</w:t>
      </w:r>
      <w:r w:rsidR="00823FF0" w:rsidRPr="0045572D">
        <w:rPr>
          <w:sz w:val="36"/>
          <w:lang w:val="en-US"/>
        </w:rPr>
        <w:t xml:space="preserve">rder </w:t>
      </w:r>
      <w:r w:rsidR="00784990" w:rsidRPr="0045572D">
        <w:rPr>
          <w:sz w:val="36"/>
          <w:lang w:val="en-US"/>
        </w:rPr>
        <w:t>M</w:t>
      </w:r>
      <w:proofErr w:type="spellStart"/>
      <w:r w:rsidRPr="0045572D">
        <w:rPr>
          <w:sz w:val="36"/>
          <w:lang w:eastAsia="en-NZ"/>
        </w:rPr>
        <w:t>āori</w:t>
      </w:r>
      <w:proofErr w:type="spellEnd"/>
      <w:r w:rsidRPr="0045572D">
        <w:rPr>
          <w:sz w:val="36"/>
          <w:lang w:eastAsia="en-NZ"/>
        </w:rPr>
        <w:t xml:space="preserve"> Hui</w:t>
      </w:r>
      <w:r w:rsidR="00823FF0" w:rsidRPr="0045572D">
        <w:rPr>
          <w:sz w:val="36"/>
          <w:lang w:eastAsia="en-NZ"/>
        </w:rPr>
        <w:t xml:space="preserve"> Workshop</w:t>
      </w:r>
    </w:p>
    <w:p w14:paraId="6C8177A8" w14:textId="4E629990" w:rsidR="00B52F28" w:rsidRDefault="00357F69">
      <w:pPr>
        <w:rPr>
          <w:sz w:val="36"/>
          <w:lang w:eastAsia="en-NZ"/>
        </w:rPr>
      </w:pPr>
      <w:r>
        <w:rPr>
          <w:sz w:val="36"/>
          <w:lang w:eastAsia="en-NZ"/>
        </w:rPr>
        <w:t>August 15</w:t>
      </w:r>
      <w:r w:rsidRPr="00357F69">
        <w:rPr>
          <w:sz w:val="36"/>
          <w:vertAlign w:val="superscript"/>
          <w:lang w:eastAsia="en-NZ"/>
        </w:rPr>
        <w:t>th</w:t>
      </w:r>
      <w:r>
        <w:rPr>
          <w:sz w:val="36"/>
          <w:lang w:eastAsia="en-NZ"/>
        </w:rPr>
        <w:t>, 2022</w:t>
      </w:r>
    </w:p>
    <w:p w14:paraId="7576C3B1" w14:textId="2E020CE2" w:rsidR="0045572D" w:rsidRDefault="0045572D">
      <w:pPr>
        <w:rPr>
          <w:sz w:val="36"/>
          <w:lang w:eastAsia="en-NZ"/>
        </w:rPr>
      </w:pPr>
      <w:r>
        <w:rPr>
          <w:sz w:val="36"/>
          <w:lang w:eastAsia="en-NZ"/>
        </w:rPr>
        <w:t>Collated feedback</w:t>
      </w:r>
      <w:r w:rsidR="00EE0721">
        <w:rPr>
          <w:sz w:val="36"/>
          <w:lang w:eastAsia="en-NZ"/>
        </w:rPr>
        <w:t>:</w:t>
      </w:r>
    </w:p>
    <w:p w14:paraId="1FB4F320" w14:textId="61FFEDBE" w:rsidR="00B52F28" w:rsidRPr="00B52F28" w:rsidRDefault="00E11B3B">
      <w:pPr>
        <w:rPr>
          <w:lang w:eastAsia="en-NZ"/>
        </w:rPr>
      </w:pPr>
      <w:r>
        <w:rPr>
          <w:lang w:eastAsia="en-NZ"/>
        </w:rPr>
        <w:t>On the 15</w:t>
      </w:r>
      <w:r w:rsidRPr="00E11B3B">
        <w:rPr>
          <w:vertAlign w:val="superscript"/>
          <w:lang w:eastAsia="en-NZ"/>
        </w:rPr>
        <w:t>th</w:t>
      </w:r>
      <w:r>
        <w:rPr>
          <w:lang w:eastAsia="en-NZ"/>
        </w:rPr>
        <w:t xml:space="preserve"> August 2022 in </w:t>
      </w:r>
      <w:proofErr w:type="spellStart"/>
      <w:r w:rsidR="0081287A">
        <w:rPr>
          <w:lang w:eastAsia="en-NZ"/>
        </w:rPr>
        <w:t>Te</w:t>
      </w:r>
      <w:proofErr w:type="spellEnd"/>
      <w:r w:rsidR="0081287A">
        <w:rPr>
          <w:lang w:eastAsia="en-NZ"/>
        </w:rPr>
        <w:t xml:space="preserve"> Whanganui-a-Tara a group of </w:t>
      </w:r>
      <w:r w:rsidR="001A4798">
        <w:rPr>
          <w:lang w:eastAsia="en-NZ"/>
        </w:rPr>
        <w:t xml:space="preserve">25 people who whakapapa </w:t>
      </w:r>
      <w:r w:rsidR="001A4798" w:rsidRPr="0045572D">
        <w:rPr>
          <w:lang w:val="en-US"/>
        </w:rPr>
        <w:t>M</w:t>
      </w:r>
      <w:proofErr w:type="spellStart"/>
      <w:r w:rsidR="001A4798" w:rsidRPr="0045572D">
        <w:rPr>
          <w:lang w:eastAsia="en-NZ"/>
        </w:rPr>
        <w:t>āori</w:t>
      </w:r>
      <w:proofErr w:type="spellEnd"/>
      <w:r w:rsidR="001A4798">
        <w:rPr>
          <w:lang w:eastAsia="en-NZ"/>
        </w:rPr>
        <w:t xml:space="preserve"> and </w:t>
      </w:r>
      <w:r w:rsidR="00E70E92">
        <w:rPr>
          <w:lang w:eastAsia="en-NZ"/>
        </w:rPr>
        <w:t xml:space="preserve">involved in research, working with </w:t>
      </w:r>
      <w:r w:rsidR="00E70E92" w:rsidRPr="0045572D">
        <w:rPr>
          <w:lang w:val="en-US"/>
        </w:rPr>
        <w:t>M</w:t>
      </w:r>
      <w:proofErr w:type="spellStart"/>
      <w:r w:rsidR="00E70E92" w:rsidRPr="0045572D">
        <w:rPr>
          <w:lang w:eastAsia="en-NZ"/>
        </w:rPr>
        <w:t>āori</w:t>
      </w:r>
      <w:proofErr w:type="spellEnd"/>
      <w:r w:rsidR="00E70E92">
        <w:rPr>
          <w:lang w:eastAsia="en-NZ"/>
        </w:rPr>
        <w:t xml:space="preserve"> experiencing disordered eating or eating disorder,</w:t>
      </w:r>
      <w:r w:rsidR="002C7001">
        <w:rPr>
          <w:lang w:eastAsia="en-NZ"/>
        </w:rPr>
        <w:t xml:space="preserve"> from </w:t>
      </w:r>
      <w:proofErr w:type="gramStart"/>
      <w:r w:rsidR="002C7001">
        <w:rPr>
          <w:lang w:eastAsia="en-NZ"/>
        </w:rPr>
        <w:t xml:space="preserve">the </w:t>
      </w:r>
      <w:r w:rsidR="00E70E92">
        <w:rPr>
          <w:lang w:eastAsia="en-NZ"/>
        </w:rPr>
        <w:t xml:space="preserve"> </w:t>
      </w:r>
      <w:r w:rsidR="002C7001">
        <w:rPr>
          <w:lang w:eastAsia="en-NZ"/>
        </w:rPr>
        <w:t>lived</w:t>
      </w:r>
      <w:proofErr w:type="gramEnd"/>
      <w:r w:rsidR="00DA21C6">
        <w:rPr>
          <w:lang w:eastAsia="en-NZ"/>
        </w:rPr>
        <w:t>-</w:t>
      </w:r>
      <w:r w:rsidR="002C7001">
        <w:rPr>
          <w:lang w:eastAsia="en-NZ"/>
        </w:rPr>
        <w:t xml:space="preserve">experience workforce and/or working in </w:t>
      </w:r>
      <w:r w:rsidR="003D6A29">
        <w:rPr>
          <w:lang w:eastAsia="en-NZ"/>
        </w:rPr>
        <w:t xml:space="preserve">workforce development roles met </w:t>
      </w:r>
      <w:r w:rsidR="00A54FCC">
        <w:rPr>
          <w:lang w:eastAsia="en-NZ"/>
        </w:rPr>
        <w:t>to explore research and practice</w:t>
      </w:r>
      <w:r w:rsidR="007812AD">
        <w:rPr>
          <w:lang w:eastAsia="en-NZ"/>
        </w:rPr>
        <w:t xml:space="preserve">.  </w:t>
      </w:r>
      <w:r w:rsidR="006A2B8C">
        <w:rPr>
          <w:lang w:eastAsia="en-NZ"/>
        </w:rPr>
        <w:t xml:space="preserve">The afternoon session included a workshop exploring </w:t>
      </w:r>
      <w:r w:rsidR="000E63C0">
        <w:rPr>
          <w:lang w:eastAsia="en-NZ"/>
        </w:rPr>
        <w:t xml:space="preserve">research, prevention and treatment with regards to </w:t>
      </w:r>
      <w:r w:rsidR="00DA21C6" w:rsidRPr="0045572D">
        <w:rPr>
          <w:lang w:val="en-US"/>
        </w:rPr>
        <w:t>M</w:t>
      </w:r>
      <w:proofErr w:type="spellStart"/>
      <w:r w:rsidR="00DA21C6" w:rsidRPr="0045572D">
        <w:rPr>
          <w:lang w:eastAsia="en-NZ"/>
        </w:rPr>
        <w:t>āori</w:t>
      </w:r>
      <w:proofErr w:type="spellEnd"/>
      <w:r w:rsidR="00DA21C6">
        <w:rPr>
          <w:lang w:eastAsia="en-NZ"/>
        </w:rPr>
        <w:t xml:space="preserve"> experiencing disordered eating or eating disorder.  The information below </w:t>
      </w:r>
      <w:r w:rsidR="00705FFB">
        <w:rPr>
          <w:lang w:eastAsia="en-NZ"/>
        </w:rPr>
        <w:t xml:space="preserve">represents the main themes and specific considerations offered at the workshop: </w:t>
      </w:r>
    </w:p>
    <w:p w14:paraId="4F1DE22F" w14:textId="668878B3" w:rsidR="00823FF0" w:rsidRPr="0045572D" w:rsidRDefault="00024D15">
      <w:pPr>
        <w:rPr>
          <w:sz w:val="32"/>
          <w:lang w:eastAsia="en-NZ"/>
        </w:rPr>
      </w:pPr>
      <w:r w:rsidRPr="0045572D">
        <w:rPr>
          <w:sz w:val="32"/>
          <w:lang w:eastAsia="en-NZ"/>
        </w:rPr>
        <w:t xml:space="preserve">(1) </w:t>
      </w:r>
      <w:r w:rsidR="00017218" w:rsidRPr="0045572D">
        <w:rPr>
          <w:sz w:val="32"/>
          <w:lang w:eastAsia="en-NZ"/>
        </w:rPr>
        <w:t>Research:</w:t>
      </w:r>
    </w:p>
    <w:p w14:paraId="6F0C69EA" w14:textId="674358C3" w:rsidR="00253FEC" w:rsidRPr="0045572D" w:rsidRDefault="00155E4D" w:rsidP="00253FEC">
      <w:pPr>
        <w:rPr>
          <w:lang w:val="en-US"/>
        </w:rPr>
      </w:pPr>
      <w:r w:rsidRPr="0045572D">
        <w:rPr>
          <w:lang w:val="en-US"/>
        </w:rPr>
        <w:t>Expanding the research:</w:t>
      </w:r>
    </w:p>
    <w:p w14:paraId="41E5BD96" w14:textId="5A078F2C" w:rsidR="00B74D3C" w:rsidRPr="0045572D" w:rsidRDefault="001F45F2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We want more</w:t>
      </w:r>
      <w:r w:rsidR="009618AB" w:rsidRPr="0045572D">
        <w:rPr>
          <w:lang w:val="en-US"/>
        </w:rPr>
        <w:t>: more M</w:t>
      </w:r>
      <w:proofErr w:type="spellStart"/>
      <w:r w:rsidR="009618AB" w:rsidRPr="0045572D">
        <w:rPr>
          <w:lang w:eastAsia="en-NZ"/>
        </w:rPr>
        <w:t>āori</w:t>
      </w:r>
      <w:proofErr w:type="spellEnd"/>
      <w:r w:rsidR="009618AB" w:rsidRPr="0045572D">
        <w:rPr>
          <w:lang w:eastAsia="en-NZ"/>
        </w:rPr>
        <w:t xml:space="preserve"> research, more </w:t>
      </w:r>
      <w:r w:rsidR="009618AB" w:rsidRPr="0045572D">
        <w:rPr>
          <w:lang w:val="en-US"/>
        </w:rPr>
        <w:t>M</w:t>
      </w:r>
      <w:proofErr w:type="spellStart"/>
      <w:r w:rsidR="009618AB" w:rsidRPr="0045572D">
        <w:rPr>
          <w:lang w:eastAsia="en-NZ"/>
        </w:rPr>
        <w:t>āori</w:t>
      </w:r>
      <w:proofErr w:type="spellEnd"/>
      <w:r w:rsidR="009618AB" w:rsidRPr="0045572D">
        <w:rPr>
          <w:lang w:eastAsia="en-NZ"/>
        </w:rPr>
        <w:t xml:space="preserve"> researchers</w:t>
      </w:r>
    </w:p>
    <w:p w14:paraId="2FFA9D26" w14:textId="11FDC45E" w:rsidR="009F7211" w:rsidRPr="0045572D" w:rsidRDefault="009F7211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More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clinicians </w:t>
      </w:r>
      <w:r w:rsidR="00283084" w:rsidRPr="0045572D">
        <w:rPr>
          <w:lang w:eastAsia="en-NZ"/>
        </w:rPr>
        <w:t>to advocate/ build relationships</w:t>
      </w:r>
      <w:r w:rsidR="00155E4D" w:rsidRPr="0045572D">
        <w:rPr>
          <w:lang w:eastAsia="en-NZ"/>
        </w:rPr>
        <w:t xml:space="preserve"> </w:t>
      </w:r>
      <w:r w:rsidR="005D746B" w:rsidRPr="0045572D">
        <w:rPr>
          <w:lang w:eastAsia="en-NZ"/>
        </w:rPr>
        <w:t>to enable more research</w:t>
      </w:r>
    </w:p>
    <w:p w14:paraId="73C6C96A" w14:textId="495435C7" w:rsidR="00B26777" w:rsidRPr="0045572D" w:rsidRDefault="00B26777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How to promote research to encourage the p</w:t>
      </w:r>
      <w:r w:rsidR="00A453D7" w:rsidRPr="0045572D">
        <w:rPr>
          <w:lang w:eastAsia="en-NZ"/>
        </w:rPr>
        <w:t>articipation of certain target groups that will encourage engagement</w:t>
      </w:r>
    </w:p>
    <w:p w14:paraId="33D0EFF7" w14:textId="47EDF687" w:rsidR="003A0A24" w:rsidRPr="0045572D" w:rsidRDefault="003A0A24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Funding for research</w:t>
      </w:r>
      <w:r w:rsidR="0024234B" w:rsidRPr="0045572D">
        <w:rPr>
          <w:lang w:val="en-US"/>
        </w:rPr>
        <w:t>: Support young researchers</w:t>
      </w:r>
    </w:p>
    <w:p w14:paraId="0FD32E78" w14:textId="77777777" w:rsidR="00DB3E04" w:rsidRPr="0045572D" w:rsidRDefault="00DB3E04" w:rsidP="00DB3E04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Collective data base of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research and researchers: national/regional</w:t>
      </w:r>
    </w:p>
    <w:p w14:paraId="23798669" w14:textId="77777777" w:rsidR="009C1366" w:rsidRPr="0045572D" w:rsidRDefault="009C1366" w:rsidP="009C1366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Enhance Kaupapa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research in the </w:t>
      </w:r>
      <w:proofErr w:type="gramStart"/>
      <w:r w:rsidRPr="0045572D">
        <w:rPr>
          <w:lang w:eastAsia="en-NZ"/>
        </w:rPr>
        <w:t>Eating Disorder</w:t>
      </w:r>
      <w:proofErr w:type="gramEnd"/>
      <w:r w:rsidRPr="0045572D">
        <w:rPr>
          <w:lang w:eastAsia="en-NZ"/>
        </w:rPr>
        <w:t xml:space="preserve"> space</w:t>
      </w:r>
    </w:p>
    <w:p w14:paraId="109C62D7" w14:textId="77777777" w:rsidR="00A455B5" w:rsidRPr="0045572D" w:rsidRDefault="00A455B5" w:rsidP="00A455B5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Providing knowledge: What’s important for Whānau to know: What is going on, causes not just symptoms</w:t>
      </w:r>
    </w:p>
    <w:p w14:paraId="0718C304" w14:textId="73056B9B" w:rsidR="004071FF" w:rsidRPr="0045572D" w:rsidRDefault="004071FF" w:rsidP="004071FF">
      <w:pPr>
        <w:rPr>
          <w:lang w:val="en-US"/>
        </w:rPr>
      </w:pPr>
      <w:r w:rsidRPr="0045572D">
        <w:rPr>
          <w:lang w:val="en-US"/>
        </w:rPr>
        <w:t>Co-Design:</w:t>
      </w:r>
    </w:p>
    <w:p w14:paraId="7C818432" w14:textId="77777777" w:rsidR="004071FF" w:rsidRPr="0045572D" w:rsidRDefault="004071FF" w:rsidP="004071FF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 xml:space="preserve">Co design with </w:t>
      </w:r>
      <w:r w:rsidRPr="0045572D">
        <w:rPr>
          <w:lang w:eastAsia="en-NZ"/>
        </w:rPr>
        <w:t>Whānau, non-clinical and clinical workforces</w:t>
      </w:r>
    </w:p>
    <w:p w14:paraId="0788CAF0" w14:textId="0629C5E5" w:rsidR="005B509B" w:rsidRPr="0045572D" w:rsidRDefault="00DB3E04" w:rsidP="005B509B">
      <w:pPr>
        <w:rPr>
          <w:lang w:val="en-US"/>
        </w:rPr>
      </w:pPr>
      <w:r w:rsidRPr="0045572D">
        <w:rPr>
          <w:lang w:val="en-US"/>
        </w:rPr>
        <w:t>Areas to research</w:t>
      </w:r>
      <w:r w:rsidR="00FA74F0" w:rsidRPr="0045572D">
        <w:rPr>
          <w:lang w:val="en-US"/>
        </w:rPr>
        <w:t>/research questions</w:t>
      </w:r>
      <w:r w:rsidRPr="0045572D">
        <w:rPr>
          <w:lang w:val="en-US"/>
        </w:rPr>
        <w:t>:</w:t>
      </w:r>
    </w:p>
    <w:p w14:paraId="25DE0B3E" w14:textId="3D1993DB" w:rsidR="005B509B" w:rsidRPr="0045572D" w:rsidRDefault="005B509B" w:rsidP="005B509B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Greater breadth of research- not just anorexia nervosa and bulimia nervosa</w:t>
      </w:r>
    </w:p>
    <w:p w14:paraId="4AA510BD" w14:textId="77777777" w:rsidR="00A455B5" w:rsidRPr="0045572D" w:rsidRDefault="00A455B5" w:rsidP="00A455B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5572D">
        <w:rPr>
          <w:lang w:eastAsia="en-NZ"/>
        </w:rPr>
        <w:t>Te</w:t>
      </w:r>
      <w:proofErr w:type="spellEnd"/>
      <w:r w:rsidRPr="0045572D">
        <w:rPr>
          <w:lang w:eastAsia="en-NZ"/>
        </w:rPr>
        <w:t xml:space="preserve"> Rau Hinengaro update: Then and now: redo using same questions to enable comparison: Prevalence then/now</w:t>
      </w:r>
    </w:p>
    <w:p w14:paraId="751B3031" w14:textId="77777777" w:rsidR="00A455B5" w:rsidRPr="0045572D" w:rsidRDefault="00A455B5" w:rsidP="00A455B5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Research on one parent families, food insecurity, poverty, and eating disorders, and kuia-kaumatua food insecurity</w:t>
      </w:r>
    </w:p>
    <w:p w14:paraId="0E380F5F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Understanding how co-morbidities are experienced and what are the effective treatments</w:t>
      </w:r>
    </w:p>
    <w:p w14:paraId="2F185111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What are the unique risk and Protective factors for M</w:t>
      </w:r>
      <w:proofErr w:type="spellStart"/>
      <w:r w:rsidRPr="0045572D">
        <w:rPr>
          <w:lang w:eastAsia="en-NZ"/>
        </w:rPr>
        <w:t>āori</w:t>
      </w:r>
      <w:proofErr w:type="spellEnd"/>
    </w:p>
    <w:p w14:paraId="52EACE12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5572D">
        <w:rPr>
          <w:lang w:eastAsia="en-NZ"/>
        </w:rPr>
        <w:t>Interesectionality</w:t>
      </w:r>
      <w:proofErr w:type="spellEnd"/>
      <w:r w:rsidRPr="0045572D">
        <w:rPr>
          <w:lang w:eastAsia="en-NZ"/>
        </w:rPr>
        <w:t xml:space="preserve"> </w:t>
      </w:r>
      <w:proofErr w:type="spellStart"/>
      <w:proofErr w:type="gramStart"/>
      <w:r w:rsidRPr="0045572D">
        <w:rPr>
          <w:lang w:eastAsia="en-NZ"/>
        </w:rPr>
        <w:t>eg</w:t>
      </w:r>
      <w:proofErr w:type="spellEnd"/>
      <w:proofErr w:type="gramEnd"/>
      <w:r w:rsidRPr="0045572D">
        <w:rPr>
          <w:lang w:eastAsia="en-NZ"/>
        </w:rPr>
        <w:t xml:space="preserve"> </w:t>
      </w:r>
      <w:proofErr w:type="spellStart"/>
      <w:r w:rsidRPr="0045572D">
        <w:rPr>
          <w:lang w:eastAsia="en-NZ"/>
        </w:rPr>
        <w:t>takatāpui</w:t>
      </w:r>
      <w:proofErr w:type="spellEnd"/>
    </w:p>
    <w:p w14:paraId="14F05AAA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Waiata, </w:t>
      </w:r>
      <w:proofErr w:type="spellStart"/>
      <w:r w:rsidRPr="0045572D">
        <w:rPr>
          <w:lang w:eastAsia="en-NZ"/>
        </w:rPr>
        <w:t>whakatauki</w:t>
      </w:r>
      <w:proofErr w:type="spellEnd"/>
      <w:r w:rsidRPr="0045572D">
        <w:rPr>
          <w:lang w:eastAsia="en-NZ"/>
        </w:rPr>
        <w:t xml:space="preserve">, </w:t>
      </w:r>
      <w:proofErr w:type="spellStart"/>
      <w:r w:rsidRPr="0045572D">
        <w:rPr>
          <w:lang w:eastAsia="en-NZ"/>
        </w:rPr>
        <w:t>purākau</w:t>
      </w:r>
      <w:proofErr w:type="spellEnd"/>
    </w:p>
    <w:p w14:paraId="63D2E23B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5572D">
        <w:rPr>
          <w:lang w:eastAsia="en-NZ"/>
        </w:rPr>
        <w:lastRenderedPageBreak/>
        <w:t>Purākau</w:t>
      </w:r>
      <w:proofErr w:type="spellEnd"/>
      <w:r w:rsidRPr="0045572D">
        <w:rPr>
          <w:lang w:eastAsia="en-NZ"/>
        </w:rPr>
        <w:t xml:space="preserve">: What are our old stories on kai- disordered eating- What do our </w:t>
      </w:r>
      <w:proofErr w:type="spellStart"/>
      <w:r w:rsidRPr="0045572D">
        <w:rPr>
          <w:lang w:eastAsia="en-NZ"/>
        </w:rPr>
        <w:t>kohunga</w:t>
      </w:r>
      <w:proofErr w:type="spellEnd"/>
      <w:r w:rsidRPr="0045572D">
        <w:rPr>
          <w:lang w:eastAsia="en-NZ"/>
        </w:rPr>
        <w:t>, kuia think?</w:t>
      </w:r>
    </w:p>
    <w:p w14:paraId="2C3DCD4C" w14:textId="77777777" w:rsidR="00FA74F0" w:rsidRPr="0045572D" w:rsidRDefault="00FA74F0" w:rsidP="00FA74F0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Understanding the relationship/</w:t>
      </w:r>
      <w:proofErr w:type="spellStart"/>
      <w:r w:rsidRPr="0045572D">
        <w:rPr>
          <w:lang w:val="en-US"/>
        </w:rPr>
        <w:t>behaviours</w:t>
      </w:r>
      <w:proofErr w:type="spellEnd"/>
      <w:r w:rsidRPr="0045572D">
        <w:rPr>
          <w:lang w:val="en-US"/>
        </w:rPr>
        <w:t>/responses for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with/to kai</w:t>
      </w:r>
    </w:p>
    <w:p w14:paraId="57DB7D7F" w14:textId="77777777" w:rsidR="00CA09EE" w:rsidRPr="0045572D" w:rsidRDefault="00CA09EE" w:rsidP="00CA09EE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Understanding the impacts of social media on body image- Changing beauty ideals for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</w:p>
    <w:p w14:paraId="69CC009F" w14:textId="77777777" w:rsidR="00CD4FBB" w:rsidRPr="0045572D" w:rsidRDefault="00CD4FBB" w:rsidP="00CD4FBB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What about Eating Disorders in bigger bodies</w:t>
      </w:r>
    </w:p>
    <w:p w14:paraId="149BF385" w14:textId="77777777" w:rsidR="002F747E" w:rsidRPr="0045572D" w:rsidRDefault="002F747E" w:rsidP="002F747E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Culturally appropriate </w:t>
      </w:r>
      <w:proofErr w:type="gramStart"/>
      <w:r w:rsidRPr="0045572D">
        <w:rPr>
          <w:lang w:eastAsia="en-NZ"/>
        </w:rPr>
        <w:t>Eating Disorder</w:t>
      </w:r>
      <w:proofErr w:type="gramEnd"/>
      <w:r w:rsidRPr="0045572D">
        <w:rPr>
          <w:lang w:eastAsia="en-NZ"/>
        </w:rPr>
        <w:t xml:space="preserve"> diagnostic criteria</w:t>
      </w:r>
    </w:p>
    <w:p w14:paraId="3DD9FC80" w14:textId="77777777" w:rsidR="002F747E" w:rsidRPr="0045572D" w:rsidRDefault="002F747E" w:rsidP="002F747E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Culturally appropriate </w:t>
      </w:r>
      <w:proofErr w:type="gramStart"/>
      <w:r w:rsidRPr="0045572D">
        <w:rPr>
          <w:lang w:eastAsia="en-NZ"/>
        </w:rPr>
        <w:t>Eating Disorder</w:t>
      </w:r>
      <w:proofErr w:type="gramEnd"/>
      <w:r w:rsidRPr="0045572D">
        <w:rPr>
          <w:lang w:eastAsia="en-NZ"/>
        </w:rPr>
        <w:t xml:space="preserve"> treatments: Evaluating these</w:t>
      </w:r>
    </w:p>
    <w:p w14:paraId="6EB88367" w14:textId="77777777" w:rsidR="002F747E" w:rsidRPr="0045572D" w:rsidRDefault="002F747E" w:rsidP="002F747E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Research focusing on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cultural identity/ whakapapa as protective- How to enhance this</w:t>
      </w:r>
    </w:p>
    <w:p w14:paraId="2A0B5B63" w14:textId="77777777" w:rsidR="00DB3E04" w:rsidRPr="0045572D" w:rsidRDefault="004071FF" w:rsidP="005B509B">
      <w:pPr>
        <w:rPr>
          <w:lang w:val="en-US"/>
        </w:rPr>
      </w:pPr>
      <w:r w:rsidRPr="0045572D">
        <w:rPr>
          <w:lang w:val="en-US"/>
        </w:rPr>
        <w:t>Lived Experience and research:</w:t>
      </w:r>
    </w:p>
    <w:p w14:paraId="34080851" w14:textId="7223538A" w:rsidR="001F45F2" w:rsidRPr="0045572D" w:rsidRDefault="001F45F2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Privileging M</w:t>
      </w:r>
      <w:proofErr w:type="spellStart"/>
      <w:r w:rsidRPr="0045572D">
        <w:rPr>
          <w:lang w:eastAsia="en-NZ"/>
        </w:rPr>
        <w:t>āori</w:t>
      </w:r>
      <w:proofErr w:type="spellEnd"/>
      <w:r w:rsidR="007C53D6" w:rsidRPr="0045572D">
        <w:rPr>
          <w:lang w:eastAsia="en-NZ"/>
        </w:rPr>
        <w:t xml:space="preserve"> Whānau</w:t>
      </w:r>
      <w:r w:rsidRPr="0045572D">
        <w:rPr>
          <w:lang w:eastAsia="en-NZ"/>
        </w:rPr>
        <w:t xml:space="preserve"> Voice</w:t>
      </w:r>
    </w:p>
    <w:p w14:paraId="3694772D" w14:textId="63AE8A3A" w:rsidR="007C53D6" w:rsidRPr="0045572D" w:rsidRDefault="007C53D6" w:rsidP="007C53D6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Privileging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Lived Ex</w:t>
      </w:r>
      <w:r w:rsidR="008A039E" w:rsidRPr="0045572D">
        <w:rPr>
          <w:lang w:eastAsia="en-NZ"/>
        </w:rPr>
        <w:t>p</w:t>
      </w:r>
      <w:r w:rsidRPr="0045572D">
        <w:rPr>
          <w:lang w:eastAsia="en-NZ"/>
        </w:rPr>
        <w:t>erience Voice</w:t>
      </w:r>
    </w:p>
    <w:p w14:paraId="68CF6A19" w14:textId="4997D5E8" w:rsidR="0011560E" w:rsidRPr="0045572D" w:rsidRDefault="00D474B1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Privileging qualitative research</w:t>
      </w:r>
    </w:p>
    <w:p w14:paraId="7677EC8F" w14:textId="6E99A2B5" w:rsidR="007018B7" w:rsidRPr="0045572D" w:rsidRDefault="007018B7" w:rsidP="007018B7">
      <w:pPr>
        <w:rPr>
          <w:lang w:val="en-US"/>
        </w:rPr>
      </w:pPr>
      <w:r w:rsidRPr="0045572D">
        <w:rPr>
          <w:lang w:val="en-US"/>
        </w:rPr>
        <w:t>What we need to consider:</w:t>
      </w:r>
    </w:p>
    <w:p w14:paraId="45CEE1A2" w14:textId="33F1F48B" w:rsidR="002B2361" w:rsidRPr="0045572D" w:rsidRDefault="002B2361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 xml:space="preserve">Having </w:t>
      </w:r>
      <w:r w:rsidR="00635D13" w:rsidRPr="0045572D">
        <w:rPr>
          <w:lang w:val="en-US"/>
        </w:rPr>
        <w:t>acc</w:t>
      </w:r>
      <w:r w:rsidRPr="0045572D">
        <w:rPr>
          <w:lang w:val="en-US"/>
        </w:rPr>
        <w:t>urate records of participant responses</w:t>
      </w:r>
      <w:r w:rsidR="00635D13" w:rsidRPr="0045572D">
        <w:rPr>
          <w:lang w:val="en-US"/>
        </w:rPr>
        <w:t>; current workforce representative</w:t>
      </w:r>
      <w:r w:rsidR="00061E1A" w:rsidRPr="0045572D">
        <w:rPr>
          <w:lang w:val="en-US"/>
        </w:rPr>
        <w:t xml:space="preserve"> of research respondents</w:t>
      </w:r>
    </w:p>
    <w:p w14:paraId="2227F04C" w14:textId="059D9CB9" w:rsidR="009630BC" w:rsidRPr="0045572D" w:rsidRDefault="001C3232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 xml:space="preserve">Considering </w:t>
      </w:r>
      <w:r w:rsidR="007119F5" w:rsidRPr="0045572D">
        <w:rPr>
          <w:lang w:val="en-US"/>
        </w:rPr>
        <w:t xml:space="preserve">need to ensure all needs </w:t>
      </w:r>
      <w:r w:rsidR="0083686E" w:rsidRPr="0045572D">
        <w:rPr>
          <w:lang w:val="en-US"/>
        </w:rPr>
        <w:t xml:space="preserve">of </w:t>
      </w:r>
      <w:proofErr w:type="gramStart"/>
      <w:r w:rsidR="0083686E" w:rsidRPr="0045572D">
        <w:rPr>
          <w:lang w:val="en-US"/>
        </w:rPr>
        <w:t>M</w:t>
      </w:r>
      <w:proofErr w:type="spellStart"/>
      <w:r w:rsidR="0083686E" w:rsidRPr="0045572D">
        <w:rPr>
          <w:lang w:eastAsia="en-NZ"/>
        </w:rPr>
        <w:t>āori</w:t>
      </w:r>
      <w:proofErr w:type="spellEnd"/>
      <w:r w:rsidR="0083686E" w:rsidRPr="0045572D">
        <w:rPr>
          <w:lang w:eastAsia="en-NZ"/>
        </w:rPr>
        <w:t xml:space="preserve"> </w:t>
      </w:r>
      <w:r w:rsidR="0083686E" w:rsidRPr="0045572D">
        <w:rPr>
          <w:lang w:val="en-US"/>
        </w:rPr>
        <w:t xml:space="preserve"> </w:t>
      </w:r>
      <w:r w:rsidR="007119F5" w:rsidRPr="0045572D">
        <w:rPr>
          <w:lang w:val="en-US"/>
        </w:rPr>
        <w:t>are</w:t>
      </w:r>
      <w:proofErr w:type="gramEnd"/>
      <w:r w:rsidR="007119F5" w:rsidRPr="0045572D">
        <w:rPr>
          <w:lang w:val="en-US"/>
        </w:rPr>
        <w:t xml:space="preserve"> met: Maslow…</w:t>
      </w:r>
    </w:p>
    <w:p w14:paraId="634755FE" w14:textId="17952BA3" w:rsidR="00A462C0" w:rsidRPr="0045572D" w:rsidRDefault="00A462C0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Use of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models</w:t>
      </w:r>
      <w:r w:rsidR="0015581C" w:rsidRPr="0045572D">
        <w:rPr>
          <w:lang w:eastAsia="en-NZ"/>
        </w:rPr>
        <w:t xml:space="preserve"> in </w:t>
      </w:r>
      <w:proofErr w:type="gramStart"/>
      <w:r w:rsidR="0015581C" w:rsidRPr="0045572D">
        <w:rPr>
          <w:lang w:eastAsia="en-NZ"/>
        </w:rPr>
        <w:t>E</w:t>
      </w:r>
      <w:r w:rsidR="002F1C69" w:rsidRPr="0045572D">
        <w:rPr>
          <w:lang w:eastAsia="en-NZ"/>
        </w:rPr>
        <w:t>ating</w:t>
      </w:r>
      <w:r w:rsidR="0015581C" w:rsidRPr="0045572D">
        <w:rPr>
          <w:lang w:eastAsia="en-NZ"/>
        </w:rPr>
        <w:t xml:space="preserve"> Disorder</w:t>
      </w:r>
      <w:proofErr w:type="gramEnd"/>
      <w:r w:rsidR="002F1C69" w:rsidRPr="0045572D">
        <w:rPr>
          <w:lang w:eastAsia="en-NZ"/>
        </w:rPr>
        <w:t xml:space="preserve">: </w:t>
      </w:r>
      <w:proofErr w:type="spellStart"/>
      <w:r w:rsidR="002F1C69" w:rsidRPr="0045572D">
        <w:rPr>
          <w:lang w:eastAsia="en-NZ"/>
        </w:rPr>
        <w:t>Meihana</w:t>
      </w:r>
      <w:proofErr w:type="spellEnd"/>
      <w:r w:rsidR="002F1C69" w:rsidRPr="0045572D">
        <w:rPr>
          <w:lang w:eastAsia="en-NZ"/>
        </w:rPr>
        <w:t xml:space="preserve"> model, </w:t>
      </w:r>
      <w:proofErr w:type="spellStart"/>
      <w:r w:rsidR="00BD3DB1" w:rsidRPr="0045572D">
        <w:rPr>
          <w:lang w:eastAsia="en-NZ"/>
        </w:rPr>
        <w:t>whare</w:t>
      </w:r>
      <w:proofErr w:type="spellEnd"/>
      <w:r w:rsidR="00BD3DB1" w:rsidRPr="0045572D">
        <w:rPr>
          <w:lang w:eastAsia="en-NZ"/>
        </w:rPr>
        <w:t xml:space="preserve"> tapa </w:t>
      </w:r>
      <w:proofErr w:type="spellStart"/>
      <w:r w:rsidR="00BD3DB1" w:rsidRPr="0045572D">
        <w:rPr>
          <w:lang w:eastAsia="en-NZ"/>
        </w:rPr>
        <w:t>whā</w:t>
      </w:r>
      <w:proofErr w:type="spellEnd"/>
    </w:p>
    <w:p w14:paraId="25B1E695" w14:textId="57D1800A" w:rsidR="00DF5916" w:rsidRPr="0045572D" w:rsidRDefault="00D862B6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Making safe environments for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so they want to work </w:t>
      </w:r>
      <w:r w:rsidR="00AB3A89" w:rsidRPr="0045572D">
        <w:rPr>
          <w:lang w:eastAsia="en-NZ"/>
        </w:rPr>
        <w:t xml:space="preserve">and drive/participate </w:t>
      </w:r>
      <w:r w:rsidR="00CD4FBB" w:rsidRPr="0045572D">
        <w:rPr>
          <w:lang w:eastAsia="en-NZ"/>
        </w:rPr>
        <w:t xml:space="preserve">in research </w:t>
      </w:r>
      <w:r w:rsidRPr="0045572D">
        <w:rPr>
          <w:lang w:eastAsia="en-NZ"/>
        </w:rPr>
        <w:t xml:space="preserve">in the healthcare space: Understanding what </w:t>
      </w:r>
      <w:r w:rsidR="0014265E" w:rsidRPr="0045572D">
        <w:rPr>
          <w:lang w:eastAsia="en-NZ"/>
        </w:rPr>
        <w:t>safe environments look like</w:t>
      </w:r>
    </w:p>
    <w:p w14:paraId="15DCAF24" w14:textId="581AC8EC" w:rsidR="0014265E" w:rsidRPr="0045572D" w:rsidRDefault="00A36154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val="en-US"/>
        </w:rPr>
        <w:t>Mo</w:t>
      </w:r>
      <w:r w:rsidR="009812F7" w:rsidRPr="0045572D">
        <w:rPr>
          <w:lang w:val="en-US"/>
        </w:rPr>
        <w:t>v</w:t>
      </w:r>
      <w:r w:rsidRPr="0045572D">
        <w:rPr>
          <w:lang w:val="en-US"/>
        </w:rPr>
        <w:t>e beyond the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</w:t>
      </w:r>
      <w:r w:rsidR="009B468B" w:rsidRPr="0045572D">
        <w:rPr>
          <w:lang w:eastAsia="en-NZ"/>
        </w:rPr>
        <w:t xml:space="preserve">and </w:t>
      </w:r>
      <w:r w:rsidRPr="0045572D">
        <w:rPr>
          <w:lang w:eastAsia="en-NZ"/>
        </w:rPr>
        <w:t xml:space="preserve">obesity </w:t>
      </w:r>
      <w:r w:rsidR="009812F7" w:rsidRPr="0045572D">
        <w:rPr>
          <w:lang w:eastAsia="en-NZ"/>
        </w:rPr>
        <w:t>focus</w:t>
      </w:r>
    </w:p>
    <w:p w14:paraId="2D78B47E" w14:textId="62B5D3FB" w:rsidR="00954EFD" w:rsidRPr="0045572D" w:rsidRDefault="00954EFD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Limitations of quantitative </w:t>
      </w:r>
      <w:r w:rsidR="006500A5" w:rsidRPr="0045572D">
        <w:rPr>
          <w:lang w:eastAsia="en-NZ"/>
        </w:rPr>
        <w:t xml:space="preserve">research and </w:t>
      </w:r>
      <w:r w:rsidR="006500A5" w:rsidRPr="0045572D">
        <w:rPr>
          <w:lang w:val="en-US"/>
        </w:rPr>
        <w:t>M</w:t>
      </w:r>
      <w:proofErr w:type="spellStart"/>
      <w:r w:rsidR="006500A5" w:rsidRPr="0045572D">
        <w:rPr>
          <w:lang w:eastAsia="en-NZ"/>
        </w:rPr>
        <w:t>āori</w:t>
      </w:r>
      <w:proofErr w:type="spellEnd"/>
    </w:p>
    <w:p w14:paraId="7492285C" w14:textId="0F0027B9" w:rsidR="00B567C3" w:rsidRPr="0045572D" w:rsidRDefault="00917C26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 xml:space="preserve">Increasing more in-depth, longitudinal case-studies on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experience of </w:t>
      </w:r>
      <w:proofErr w:type="gramStart"/>
      <w:r w:rsidRPr="0045572D">
        <w:rPr>
          <w:lang w:eastAsia="en-NZ"/>
        </w:rPr>
        <w:t>Eating Disorder</w:t>
      </w:r>
      <w:proofErr w:type="gramEnd"/>
    </w:p>
    <w:p w14:paraId="37731CF2" w14:textId="694F84B2" w:rsidR="006500A5" w:rsidRPr="0045572D" w:rsidRDefault="006500A5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Issues of the relevance of clinical jargon</w:t>
      </w:r>
    </w:p>
    <w:p w14:paraId="65C305F1" w14:textId="68071BA7" w:rsidR="000A428A" w:rsidRPr="0045572D" w:rsidRDefault="005E1E55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Improve size and diversity of cohort for research</w:t>
      </w:r>
    </w:p>
    <w:p w14:paraId="73BCB3C6" w14:textId="760D4409" w:rsidR="005E1E55" w:rsidRPr="0045572D" w:rsidRDefault="005E1E55" w:rsidP="001F45F2">
      <w:pPr>
        <w:pStyle w:val="ListParagraph"/>
        <w:numPr>
          <w:ilvl w:val="0"/>
          <w:numId w:val="1"/>
        </w:numPr>
        <w:rPr>
          <w:lang w:val="en-US"/>
        </w:rPr>
      </w:pPr>
      <w:r w:rsidRPr="0045572D">
        <w:rPr>
          <w:lang w:eastAsia="en-NZ"/>
        </w:rPr>
        <w:t>What are the barriers of recruiting participants</w:t>
      </w:r>
      <w:r w:rsidR="009F7211" w:rsidRPr="0045572D">
        <w:rPr>
          <w:lang w:eastAsia="en-NZ"/>
        </w:rPr>
        <w:t xml:space="preserve">: </w:t>
      </w:r>
      <w:proofErr w:type="spellStart"/>
      <w:r w:rsidR="009F7211" w:rsidRPr="0045572D">
        <w:rPr>
          <w:lang w:eastAsia="en-NZ"/>
        </w:rPr>
        <w:t>whakama</w:t>
      </w:r>
      <w:proofErr w:type="spellEnd"/>
      <w:r w:rsidR="009F7211" w:rsidRPr="0045572D">
        <w:rPr>
          <w:lang w:eastAsia="en-NZ"/>
        </w:rPr>
        <w:t>/stigma</w:t>
      </w:r>
    </w:p>
    <w:p w14:paraId="75F7FC76" w14:textId="0B161D5F" w:rsidR="00246E02" w:rsidRPr="0045572D" w:rsidRDefault="00246E02" w:rsidP="00246E02">
      <w:pPr>
        <w:rPr>
          <w:sz w:val="32"/>
          <w:lang w:val="en-US"/>
        </w:rPr>
      </w:pPr>
    </w:p>
    <w:p w14:paraId="6A718CC4" w14:textId="7787ACED" w:rsidR="00246E02" w:rsidRPr="0045572D" w:rsidRDefault="00024D15" w:rsidP="00246E02">
      <w:pPr>
        <w:rPr>
          <w:sz w:val="32"/>
          <w:lang w:val="en-US"/>
        </w:rPr>
      </w:pPr>
      <w:r w:rsidRPr="0045572D">
        <w:rPr>
          <w:sz w:val="32"/>
          <w:lang w:val="en-US"/>
        </w:rPr>
        <w:t xml:space="preserve">(2) </w:t>
      </w:r>
      <w:r w:rsidR="00246E02" w:rsidRPr="0045572D">
        <w:rPr>
          <w:sz w:val="32"/>
          <w:lang w:val="en-US"/>
        </w:rPr>
        <w:t>Prev</w:t>
      </w:r>
      <w:r w:rsidR="003F703E" w:rsidRPr="0045572D">
        <w:rPr>
          <w:sz w:val="32"/>
          <w:lang w:val="en-US"/>
        </w:rPr>
        <w:t>ention:</w:t>
      </w:r>
    </w:p>
    <w:p w14:paraId="2FE25302" w14:textId="0EF14EA2" w:rsidR="00664244" w:rsidRPr="0045572D" w:rsidRDefault="00235D52" w:rsidP="00664244">
      <w:pPr>
        <w:rPr>
          <w:lang w:val="en-US"/>
        </w:rPr>
      </w:pPr>
      <w:r w:rsidRPr="0045572D">
        <w:rPr>
          <w:lang w:val="en-US"/>
        </w:rPr>
        <w:t>Cultural concept</w:t>
      </w:r>
      <w:r w:rsidR="00705DA3" w:rsidRPr="0045572D">
        <w:rPr>
          <w:lang w:val="en-US"/>
        </w:rPr>
        <w:t>s</w:t>
      </w:r>
      <w:r w:rsidR="00F8284A" w:rsidRPr="0045572D">
        <w:rPr>
          <w:lang w:val="en-US"/>
        </w:rPr>
        <w:t>/cultural change</w:t>
      </w:r>
      <w:r w:rsidR="00664244" w:rsidRPr="0045572D">
        <w:rPr>
          <w:lang w:val="en-US"/>
        </w:rPr>
        <w:t>:</w:t>
      </w:r>
    </w:p>
    <w:p w14:paraId="757A9805" w14:textId="12AD38AF" w:rsidR="003F703E" w:rsidRPr="0045572D" w:rsidRDefault="003F703E" w:rsidP="003F703E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Finding WHY: Whakapapa</w:t>
      </w:r>
      <w:r w:rsidR="00E12633" w:rsidRPr="0045572D">
        <w:rPr>
          <w:lang w:val="en-US"/>
        </w:rPr>
        <w:t xml:space="preserve">, </w:t>
      </w:r>
      <w:r w:rsidR="00E12633" w:rsidRPr="0045572D">
        <w:rPr>
          <w:lang w:eastAsia="en-NZ"/>
        </w:rPr>
        <w:t>Whānau, Mana</w:t>
      </w:r>
      <w:r w:rsidR="009F09BA" w:rsidRPr="0045572D">
        <w:rPr>
          <w:lang w:eastAsia="en-NZ"/>
        </w:rPr>
        <w:t>, Agency</w:t>
      </w:r>
    </w:p>
    <w:p w14:paraId="1A644C78" w14:textId="07577E19" w:rsidR="009F09BA" w:rsidRPr="0045572D" w:rsidRDefault="009F09BA" w:rsidP="003F703E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Relational and Intergenerational: Eco-system</w:t>
      </w:r>
    </w:p>
    <w:p w14:paraId="428D29B9" w14:textId="04158449" w:rsidR="003A49C6" w:rsidRPr="0045572D" w:rsidRDefault="003A49C6" w:rsidP="003A49C6">
      <w:pPr>
        <w:pStyle w:val="ListParagraph"/>
        <w:rPr>
          <w:lang w:eastAsia="en-NZ"/>
        </w:rPr>
      </w:pPr>
      <w:r w:rsidRPr="0045572D">
        <w:rPr>
          <w:lang w:eastAsia="en-NZ"/>
        </w:rPr>
        <w:t>-Focus on what you do rather than how you look: the beauty within</w:t>
      </w:r>
    </w:p>
    <w:p w14:paraId="0D003DE0" w14:textId="2827E0D1" w:rsidR="00BA3C67" w:rsidRPr="0045572D" w:rsidRDefault="00BA3C67" w:rsidP="00BA3C67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 xml:space="preserve">Enhance </w:t>
      </w:r>
      <w:r w:rsidR="00570544" w:rsidRPr="0045572D">
        <w:rPr>
          <w:lang w:val="en-US"/>
        </w:rPr>
        <w:t xml:space="preserve">revitalization and cultural concepts </w:t>
      </w:r>
      <w:proofErr w:type="spellStart"/>
      <w:proofErr w:type="gramStart"/>
      <w:r w:rsidR="00570544" w:rsidRPr="0045572D">
        <w:rPr>
          <w:lang w:val="en-US"/>
        </w:rPr>
        <w:t>eg</w:t>
      </w:r>
      <w:proofErr w:type="spellEnd"/>
      <w:proofErr w:type="gramEnd"/>
      <w:r w:rsidR="00570544" w:rsidRPr="0045572D">
        <w:rPr>
          <w:lang w:val="en-US"/>
        </w:rPr>
        <w:t xml:space="preserve"> Mana</w:t>
      </w:r>
    </w:p>
    <w:p w14:paraId="63060721" w14:textId="77777777" w:rsidR="00705DA3" w:rsidRPr="0045572D" w:rsidRDefault="00705DA3" w:rsidP="00705DA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Nuanced not linear: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identity</w:t>
      </w:r>
    </w:p>
    <w:p w14:paraId="794C6762" w14:textId="77777777" w:rsidR="00705DA3" w:rsidRPr="0045572D" w:rsidRDefault="00705DA3" w:rsidP="00705DA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Focus on </w:t>
      </w:r>
      <w:proofErr w:type="spellStart"/>
      <w:r w:rsidRPr="0045572D">
        <w:rPr>
          <w:lang w:eastAsia="en-NZ"/>
        </w:rPr>
        <w:t>manaaki</w:t>
      </w:r>
      <w:proofErr w:type="spellEnd"/>
      <w:r w:rsidRPr="0045572D">
        <w:rPr>
          <w:lang w:eastAsia="en-NZ"/>
        </w:rPr>
        <w:t>: to nourish each other</w:t>
      </w:r>
    </w:p>
    <w:p w14:paraId="1A7A71DA" w14:textId="77777777" w:rsidR="00D46AAF" w:rsidRPr="0045572D" w:rsidRDefault="00D46AAF" w:rsidP="00D46AAF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Getting in touch with Atua</w:t>
      </w:r>
    </w:p>
    <w:p w14:paraId="1562CAE5" w14:textId="77777777" w:rsidR="006B5516" w:rsidRPr="0045572D" w:rsidRDefault="006B5516" w:rsidP="006B5516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45572D">
        <w:rPr>
          <w:lang w:val="en-US"/>
        </w:rPr>
        <w:t>Matauranga</w:t>
      </w:r>
      <w:proofErr w:type="spellEnd"/>
      <w:r w:rsidRPr="0045572D">
        <w:rPr>
          <w:lang w:val="en-US"/>
        </w:rPr>
        <w:t xml:space="preserve">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and cultural protective factors for Whānau: </w:t>
      </w:r>
      <w:proofErr w:type="spellStart"/>
      <w:r w:rsidRPr="0045572D">
        <w:rPr>
          <w:lang w:eastAsia="en-NZ"/>
        </w:rPr>
        <w:t>manaakitanga</w:t>
      </w:r>
      <w:proofErr w:type="spellEnd"/>
      <w:r w:rsidRPr="0045572D">
        <w:rPr>
          <w:lang w:eastAsia="en-NZ"/>
        </w:rPr>
        <w:t xml:space="preserve">, </w:t>
      </w:r>
      <w:proofErr w:type="spellStart"/>
      <w:r w:rsidRPr="0045572D">
        <w:rPr>
          <w:lang w:eastAsia="en-NZ"/>
        </w:rPr>
        <w:t>purāko</w:t>
      </w:r>
      <w:proofErr w:type="spellEnd"/>
      <w:r w:rsidRPr="0045572D">
        <w:rPr>
          <w:lang w:eastAsia="en-NZ"/>
        </w:rPr>
        <w:t xml:space="preserve">, waiata, </w:t>
      </w:r>
      <w:proofErr w:type="spellStart"/>
      <w:r w:rsidRPr="0045572D">
        <w:rPr>
          <w:lang w:eastAsia="en-NZ"/>
        </w:rPr>
        <w:t>karakia</w:t>
      </w:r>
      <w:proofErr w:type="spellEnd"/>
      <w:r w:rsidRPr="0045572D">
        <w:rPr>
          <w:lang w:eastAsia="en-NZ"/>
        </w:rPr>
        <w:t xml:space="preserve">, </w:t>
      </w:r>
      <w:proofErr w:type="spellStart"/>
      <w:r w:rsidRPr="0045572D">
        <w:rPr>
          <w:lang w:eastAsia="en-NZ"/>
        </w:rPr>
        <w:t>Te</w:t>
      </w:r>
      <w:proofErr w:type="spellEnd"/>
      <w:r w:rsidRPr="0045572D">
        <w:rPr>
          <w:lang w:eastAsia="en-NZ"/>
        </w:rPr>
        <w:t xml:space="preserve"> Reo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</w:p>
    <w:p w14:paraId="0A0E7954" w14:textId="77777777" w:rsidR="006B5516" w:rsidRPr="0045572D" w:rsidRDefault="006B5516" w:rsidP="006B5516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All bodies have mana</w:t>
      </w:r>
    </w:p>
    <w:p w14:paraId="68513F97" w14:textId="77777777" w:rsidR="006B5516" w:rsidRPr="0045572D" w:rsidRDefault="006B5516" w:rsidP="006B5516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Reclaiming what colonization took</w:t>
      </w:r>
    </w:p>
    <w:p w14:paraId="703797C8" w14:textId="77777777" w:rsidR="00B55EC6" w:rsidRPr="0045572D" w:rsidRDefault="00B55EC6" w:rsidP="00B55EC6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Strengthening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identity and belonging: Kapa haka, Waka ama, sports: rugby/golf</w:t>
      </w:r>
    </w:p>
    <w:p w14:paraId="1FC6BC09" w14:textId="4F1E7F4F" w:rsidR="00B55EC6" w:rsidRPr="0045572D" w:rsidRDefault="00B55EC6" w:rsidP="00B55EC6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Kia kaha </w:t>
      </w:r>
      <w:proofErr w:type="spellStart"/>
      <w:r w:rsidRPr="0045572D">
        <w:rPr>
          <w:lang w:eastAsia="en-NZ"/>
        </w:rPr>
        <w:t>te</w:t>
      </w:r>
      <w:proofErr w:type="spellEnd"/>
      <w:r w:rsidRPr="0045572D">
        <w:rPr>
          <w:lang w:eastAsia="en-NZ"/>
        </w:rPr>
        <w:t xml:space="preserve"> </w:t>
      </w:r>
      <w:proofErr w:type="spellStart"/>
      <w:r w:rsidRPr="0045572D">
        <w:rPr>
          <w:lang w:eastAsia="en-NZ"/>
        </w:rPr>
        <w:t>reo</w:t>
      </w:r>
      <w:proofErr w:type="spellEnd"/>
      <w:r w:rsidRPr="0045572D">
        <w:rPr>
          <w:lang w:eastAsia="en-NZ"/>
        </w:rPr>
        <w:t xml:space="preserve">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</w:p>
    <w:p w14:paraId="35F1FA4B" w14:textId="77777777" w:rsidR="00F97D63" w:rsidRPr="0045572D" w:rsidRDefault="00F97D63" w:rsidP="00F97D6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lastRenderedPageBreak/>
        <w:t>Funding for prevention and culturally appropriate strategies/research</w:t>
      </w:r>
    </w:p>
    <w:p w14:paraId="07B527EC" w14:textId="77777777" w:rsidR="00F8284A" w:rsidRPr="0045572D" w:rsidRDefault="00F8284A" w:rsidP="00F8284A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 xml:space="preserve">Mandate </w:t>
      </w:r>
      <w:proofErr w:type="spellStart"/>
      <w:r w:rsidRPr="0045572D">
        <w:rPr>
          <w:lang w:val="en-US"/>
        </w:rPr>
        <w:t>Te</w:t>
      </w:r>
      <w:proofErr w:type="spellEnd"/>
      <w:r w:rsidRPr="0045572D">
        <w:rPr>
          <w:lang w:val="en-US"/>
        </w:rPr>
        <w:t xml:space="preserve"> Reo in Kura</w:t>
      </w:r>
    </w:p>
    <w:p w14:paraId="6006DE40" w14:textId="77777777" w:rsidR="00F97D63" w:rsidRPr="0045572D" w:rsidRDefault="00F97D63" w:rsidP="00F8284A">
      <w:pPr>
        <w:pStyle w:val="ListParagraph"/>
        <w:rPr>
          <w:lang w:val="en-US"/>
        </w:rPr>
      </w:pPr>
    </w:p>
    <w:p w14:paraId="1CE87A62" w14:textId="47715A35" w:rsidR="00705DA3" w:rsidRPr="0045572D" w:rsidRDefault="00485F69" w:rsidP="00485F69">
      <w:pPr>
        <w:rPr>
          <w:lang w:val="en-US"/>
        </w:rPr>
      </w:pPr>
      <w:r w:rsidRPr="0045572D">
        <w:rPr>
          <w:lang w:val="en-US"/>
        </w:rPr>
        <w:t>Discovery:</w:t>
      </w:r>
    </w:p>
    <w:p w14:paraId="74B07935" w14:textId="77777777" w:rsidR="00485F69" w:rsidRPr="0045572D" w:rsidRDefault="00485F69" w:rsidP="00485F69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Romanticism versus reality</w:t>
      </w:r>
    </w:p>
    <w:p w14:paraId="3126DFA4" w14:textId="219AB1B5" w:rsidR="00485F69" w:rsidRPr="0045572D" w:rsidRDefault="00485F69" w:rsidP="00485F69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Screening tools for people who disclose abuse: broader questions</w:t>
      </w:r>
    </w:p>
    <w:p w14:paraId="0BB01EB1" w14:textId="77777777" w:rsidR="00480DC2" w:rsidRPr="0045572D" w:rsidRDefault="00480DC2" w:rsidP="00480DC2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Greater screening of all people of larger bodies and ethnicities for </w:t>
      </w:r>
      <w:proofErr w:type="gramStart"/>
      <w:r w:rsidRPr="0045572D">
        <w:rPr>
          <w:lang w:eastAsia="en-NZ"/>
        </w:rPr>
        <w:t>Eating Disorder</w:t>
      </w:r>
      <w:proofErr w:type="gramEnd"/>
    </w:p>
    <w:p w14:paraId="170CE3FB" w14:textId="77777777" w:rsidR="00F97D63" w:rsidRPr="0045572D" w:rsidRDefault="00F97D63" w:rsidP="00F97D6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Identifying and supporting at-risk </w:t>
      </w:r>
      <w:proofErr w:type="spellStart"/>
      <w:r w:rsidRPr="0045572D">
        <w:rPr>
          <w:lang w:eastAsia="en-NZ"/>
        </w:rPr>
        <w:t>rangatahi</w:t>
      </w:r>
      <w:proofErr w:type="spellEnd"/>
      <w:r w:rsidRPr="0045572D">
        <w:rPr>
          <w:lang w:eastAsia="en-NZ"/>
        </w:rPr>
        <w:t xml:space="preserve"> early: bullying </w:t>
      </w:r>
    </w:p>
    <w:p w14:paraId="3C86FC4D" w14:textId="77777777" w:rsidR="00AF5B09" w:rsidRPr="0045572D" w:rsidRDefault="00AF5B09" w:rsidP="00AF5B09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Identifying initiatives already out there that inspire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>-led prevention</w:t>
      </w:r>
    </w:p>
    <w:p w14:paraId="46A038CE" w14:textId="77777777" w:rsidR="00480DC2" w:rsidRPr="0045572D" w:rsidRDefault="00480DC2" w:rsidP="00B53F7F">
      <w:pPr>
        <w:pStyle w:val="ListParagraph"/>
        <w:rPr>
          <w:lang w:val="en-US"/>
        </w:rPr>
      </w:pPr>
    </w:p>
    <w:p w14:paraId="28C6F72B" w14:textId="6917E943" w:rsidR="00A911B3" w:rsidRPr="0045572D" w:rsidRDefault="00A911B3" w:rsidP="00A911B3">
      <w:pPr>
        <w:rPr>
          <w:lang w:val="en-US"/>
        </w:rPr>
      </w:pPr>
      <w:r w:rsidRPr="0045572D">
        <w:rPr>
          <w:lang w:val="en-US"/>
        </w:rPr>
        <w:t>Education</w:t>
      </w:r>
      <w:r w:rsidR="00106D69" w:rsidRPr="0045572D">
        <w:rPr>
          <w:lang w:val="en-US"/>
        </w:rPr>
        <w:t>:</w:t>
      </w:r>
    </w:p>
    <w:p w14:paraId="595AC82B" w14:textId="71AE88CE" w:rsidR="00262591" w:rsidRPr="0045572D" w:rsidRDefault="00262591" w:rsidP="00BA3C67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 xml:space="preserve">Training module </w:t>
      </w:r>
      <w:r w:rsidR="00C855C3" w:rsidRPr="0045572D">
        <w:rPr>
          <w:lang w:val="en-US"/>
        </w:rPr>
        <w:t xml:space="preserve">for </w:t>
      </w:r>
      <w:proofErr w:type="spellStart"/>
      <w:r w:rsidR="00C855C3" w:rsidRPr="0045572D">
        <w:rPr>
          <w:lang w:val="en-US"/>
        </w:rPr>
        <w:t>kaimahi</w:t>
      </w:r>
      <w:proofErr w:type="spellEnd"/>
      <w:r w:rsidR="00C855C3" w:rsidRPr="0045572D">
        <w:rPr>
          <w:lang w:val="en-US"/>
        </w:rPr>
        <w:t xml:space="preserve"> working with </w:t>
      </w:r>
      <w:proofErr w:type="spellStart"/>
      <w:r w:rsidR="00C855C3" w:rsidRPr="0045572D">
        <w:rPr>
          <w:lang w:val="en-US"/>
        </w:rPr>
        <w:t>whaiora</w:t>
      </w:r>
      <w:proofErr w:type="spellEnd"/>
      <w:r w:rsidR="00C855C3" w:rsidRPr="0045572D">
        <w:rPr>
          <w:lang w:val="en-US"/>
        </w:rPr>
        <w:t xml:space="preserve"> with </w:t>
      </w:r>
      <w:proofErr w:type="gramStart"/>
      <w:r w:rsidR="00C855C3" w:rsidRPr="0045572D">
        <w:rPr>
          <w:lang w:val="en-US"/>
        </w:rPr>
        <w:t>Eating Disorder</w:t>
      </w:r>
      <w:proofErr w:type="gramEnd"/>
      <w:r w:rsidR="00A911B3" w:rsidRPr="0045572D">
        <w:rPr>
          <w:lang w:val="en-US"/>
        </w:rPr>
        <w:t xml:space="preserve"> </w:t>
      </w:r>
      <w:r w:rsidR="00934DF3" w:rsidRPr="0045572D">
        <w:rPr>
          <w:lang w:val="en-US"/>
        </w:rPr>
        <w:t>and how to support</w:t>
      </w:r>
    </w:p>
    <w:p w14:paraId="11891C62" w14:textId="77777777" w:rsidR="00106D69" w:rsidRPr="0045572D" w:rsidRDefault="00106D69" w:rsidP="00106D69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 xml:space="preserve">Tools/strategies for people to live healthy lives; gardening/cooking/budgeting/education in schools: part of the curriculum </w:t>
      </w:r>
    </w:p>
    <w:p w14:paraId="5234E181" w14:textId="77777777" w:rsidR="00705DA3" w:rsidRPr="0045572D" w:rsidRDefault="00705DA3" w:rsidP="00705DA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Early intervention/ health promotion approach: consider messaging: bringing it out into the open</w:t>
      </w:r>
    </w:p>
    <w:p w14:paraId="61E5923E" w14:textId="77777777" w:rsidR="00B55EC6" w:rsidRPr="0045572D" w:rsidRDefault="00B55EC6" w:rsidP="00B55EC6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Media literacy- Media smart: delivered to all children in </w:t>
      </w:r>
      <w:proofErr w:type="spellStart"/>
      <w:r w:rsidRPr="0045572D">
        <w:rPr>
          <w:lang w:eastAsia="en-NZ"/>
        </w:rPr>
        <w:t>Te</w:t>
      </w:r>
      <w:proofErr w:type="spellEnd"/>
      <w:r w:rsidRPr="0045572D">
        <w:rPr>
          <w:lang w:eastAsia="en-NZ"/>
        </w:rPr>
        <w:t xml:space="preserve"> Reo, using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voices/stories (Elizabeth Kerekere).  Using diverse people and bodies in advertising- </w:t>
      </w:r>
      <w:r w:rsidRPr="0045572D">
        <w:rPr>
          <w:lang w:val="en-US"/>
        </w:rPr>
        <w:t>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 xml:space="preserve"> representation in modelling</w:t>
      </w:r>
    </w:p>
    <w:p w14:paraId="062C0762" w14:textId="2E14D0A9" w:rsidR="0088069E" w:rsidRPr="0045572D" w:rsidRDefault="0088069E" w:rsidP="0088069E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Removal of dichotomy of good/bad foods in school systems</w:t>
      </w:r>
    </w:p>
    <w:p w14:paraId="5ED4351B" w14:textId="77777777" w:rsidR="00F927D3" w:rsidRPr="0045572D" w:rsidRDefault="00F927D3" w:rsidP="00F927D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Educating health professionals: Health at Every Size; Holistic health</w:t>
      </w:r>
    </w:p>
    <w:p w14:paraId="217E1F56" w14:textId="77777777" w:rsidR="008C571E" w:rsidRPr="0045572D" w:rsidRDefault="008C571E" w:rsidP="008C571E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Educating Whānau, health professionals, personal trainers, Education sector on different measures of health and achievement/ knowledge</w:t>
      </w:r>
    </w:p>
    <w:p w14:paraId="5511D5F1" w14:textId="77777777" w:rsidR="00EF289A" w:rsidRPr="0045572D" w:rsidRDefault="00EF289A" w:rsidP="00EF289A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Takat</w:t>
      </w:r>
      <w:proofErr w:type="spellStart"/>
      <w:r w:rsidRPr="0045572D">
        <w:rPr>
          <w:lang w:eastAsia="en-NZ"/>
        </w:rPr>
        <w:t>āpui</w:t>
      </w:r>
      <w:proofErr w:type="spellEnd"/>
      <w:r w:rsidRPr="0045572D">
        <w:rPr>
          <w:lang w:eastAsia="en-NZ"/>
        </w:rPr>
        <w:t xml:space="preserve"> voices</w:t>
      </w:r>
    </w:p>
    <w:p w14:paraId="28495685" w14:textId="77777777" w:rsidR="00EF289A" w:rsidRPr="0045572D" w:rsidRDefault="00EF289A" w:rsidP="00EF289A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Promoting healthy relationships as key to health</w:t>
      </w:r>
    </w:p>
    <w:p w14:paraId="2088E93C" w14:textId="77777777" w:rsidR="00EF289A" w:rsidRPr="0045572D" w:rsidRDefault="00EF289A" w:rsidP="00EF289A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More Māori clinicians in the prevention space: education, birthing/Whānau care, primary care, marae</w:t>
      </w:r>
    </w:p>
    <w:p w14:paraId="3F687020" w14:textId="77777777" w:rsidR="00EF289A" w:rsidRPr="0045572D" w:rsidRDefault="00EF289A" w:rsidP="00EF289A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Build resilience: Pause Breathe Smile, </w:t>
      </w:r>
      <w:proofErr w:type="spellStart"/>
      <w:r w:rsidRPr="0045572D">
        <w:rPr>
          <w:lang w:eastAsia="en-NZ"/>
        </w:rPr>
        <w:t>karakia</w:t>
      </w:r>
      <w:proofErr w:type="spellEnd"/>
    </w:p>
    <w:p w14:paraId="4FC3470A" w14:textId="77777777" w:rsidR="00106D69" w:rsidRPr="0045572D" w:rsidRDefault="00106D69" w:rsidP="00EF289A">
      <w:pPr>
        <w:pStyle w:val="ListParagraph"/>
        <w:rPr>
          <w:lang w:val="en-US"/>
        </w:rPr>
      </w:pPr>
    </w:p>
    <w:p w14:paraId="586B2773" w14:textId="661344C9" w:rsidR="001F6DFE" w:rsidRPr="0045572D" w:rsidRDefault="00106D69" w:rsidP="001F6DFE">
      <w:pPr>
        <w:rPr>
          <w:lang w:val="en-US"/>
        </w:rPr>
      </w:pPr>
      <w:r w:rsidRPr="0045572D">
        <w:rPr>
          <w:lang w:val="en-US"/>
        </w:rPr>
        <w:t>Getting the basics in place</w:t>
      </w:r>
      <w:r w:rsidR="0088069E" w:rsidRPr="0045572D">
        <w:rPr>
          <w:lang w:val="en-US"/>
        </w:rPr>
        <w:t>/social impacts</w:t>
      </w:r>
      <w:r w:rsidRPr="0045572D">
        <w:rPr>
          <w:lang w:val="en-US"/>
        </w:rPr>
        <w:t>:</w:t>
      </w:r>
    </w:p>
    <w:p w14:paraId="6EF99CD1" w14:textId="11B40764" w:rsidR="00934DF3" w:rsidRPr="0045572D" w:rsidRDefault="00934DF3" w:rsidP="00BA3C67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 xml:space="preserve">Adequate housing: people living in temporary housing </w:t>
      </w:r>
      <w:r w:rsidR="00FA0218" w:rsidRPr="0045572D">
        <w:rPr>
          <w:lang w:val="en-US"/>
        </w:rPr>
        <w:t>lack resources to cook kai</w:t>
      </w:r>
    </w:p>
    <w:p w14:paraId="428C5302" w14:textId="15078B9C" w:rsidR="00FA0218" w:rsidRPr="0045572D" w:rsidRDefault="00FA0218" w:rsidP="00BA3C67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Limit fast food shops</w:t>
      </w:r>
    </w:p>
    <w:p w14:paraId="5D839864" w14:textId="77A2BC31" w:rsidR="00FA0218" w:rsidRPr="0045572D" w:rsidRDefault="00FA0218" w:rsidP="00BA3C67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Sugar tax</w:t>
      </w:r>
    </w:p>
    <w:p w14:paraId="4A9BBC67" w14:textId="77777777" w:rsidR="00480DC2" w:rsidRPr="0045572D" w:rsidRDefault="00480DC2" w:rsidP="00480DC2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Access to adequate nutrition: hunting and gathering/diving, mara kai: growing own gardens, connections with schools/</w:t>
      </w:r>
      <w:proofErr w:type="spellStart"/>
      <w:r w:rsidRPr="0045572D">
        <w:rPr>
          <w:lang w:eastAsia="en-NZ"/>
        </w:rPr>
        <w:t>kura</w:t>
      </w:r>
      <w:proofErr w:type="spellEnd"/>
    </w:p>
    <w:p w14:paraId="1B53170B" w14:textId="77777777" w:rsidR="00480DC2" w:rsidRPr="0045572D" w:rsidRDefault="00480DC2" w:rsidP="00480DC2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Social change: income, welfare, taxes, access to kai: POLICY</w:t>
      </w:r>
    </w:p>
    <w:p w14:paraId="391AA833" w14:textId="77777777" w:rsidR="0088069E" w:rsidRPr="0045572D" w:rsidRDefault="0088069E" w:rsidP="00EF289A">
      <w:pPr>
        <w:pStyle w:val="ListParagraph"/>
        <w:rPr>
          <w:lang w:val="en-US"/>
        </w:rPr>
      </w:pPr>
    </w:p>
    <w:p w14:paraId="2B77D425" w14:textId="193934D1" w:rsidR="00705DA3" w:rsidRPr="0045572D" w:rsidRDefault="008C571E" w:rsidP="00705DA3">
      <w:pPr>
        <w:rPr>
          <w:lang w:val="en-US"/>
        </w:rPr>
      </w:pPr>
      <w:r w:rsidRPr="0045572D">
        <w:rPr>
          <w:lang w:val="en-US"/>
        </w:rPr>
        <w:t>Stigma</w:t>
      </w:r>
      <w:r w:rsidR="00485F69" w:rsidRPr="0045572D">
        <w:rPr>
          <w:lang w:val="en-US"/>
        </w:rPr>
        <w:t>/shame</w:t>
      </w:r>
    </w:p>
    <w:p w14:paraId="401BABDE" w14:textId="77777777" w:rsidR="00705DA3" w:rsidRPr="0045572D" w:rsidRDefault="00705DA3" w:rsidP="00705DA3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Remove stigma</w:t>
      </w:r>
    </w:p>
    <w:p w14:paraId="35C4C721" w14:textId="4DA25CEA" w:rsidR="00DC5039" w:rsidRPr="0045572D" w:rsidRDefault="003B344B" w:rsidP="00932E08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val="en-US"/>
        </w:rPr>
        <w:t>Challenge diet culture (how do we do this as M</w:t>
      </w:r>
      <w:proofErr w:type="spellStart"/>
      <w:r w:rsidRPr="0045572D">
        <w:rPr>
          <w:lang w:eastAsia="en-NZ"/>
        </w:rPr>
        <w:t>āori</w:t>
      </w:r>
      <w:proofErr w:type="spellEnd"/>
      <w:r w:rsidRPr="0045572D">
        <w:rPr>
          <w:lang w:eastAsia="en-NZ"/>
        </w:rPr>
        <w:t>?)</w:t>
      </w:r>
    </w:p>
    <w:p w14:paraId="5E149C73" w14:textId="4D5C7C10" w:rsidR="002D22EB" w:rsidRPr="0045572D" w:rsidRDefault="002D22EB" w:rsidP="00B41648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>Don’t focus on obesity</w:t>
      </w:r>
    </w:p>
    <w:p w14:paraId="70104ECC" w14:textId="16358F0B" w:rsidR="00674FD7" w:rsidRPr="0045572D" w:rsidRDefault="00674FD7" w:rsidP="00B41648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lastRenderedPageBreak/>
        <w:t>Removal of shame/stigma</w:t>
      </w:r>
      <w:r w:rsidR="00D45CC8" w:rsidRPr="0045572D">
        <w:rPr>
          <w:lang w:eastAsia="en-NZ"/>
        </w:rPr>
        <w:t xml:space="preserve"> re body changes, teaching </w:t>
      </w:r>
      <w:proofErr w:type="spellStart"/>
      <w:r w:rsidR="00D45CC8" w:rsidRPr="0045572D">
        <w:rPr>
          <w:lang w:eastAsia="en-NZ"/>
        </w:rPr>
        <w:t>tamariki</w:t>
      </w:r>
      <w:proofErr w:type="spellEnd"/>
      <w:r w:rsidR="00D45CC8" w:rsidRPr="0045572D">
        <w:rPr>
          <w:lang w:eastAsia="en-NZ"/>
        </w:rPr>
        <w:t xml:space="preserve"> and </w:t>
      </w:r>
      <w:proofErr w:type="spellStart"/>
      <w:r w:rsidR="00D45CC8" w:rsidRPr="0045572D">
        <w:rPr>
          <w:lang w:eastAsia="en-NZ"/>
        </w:rPr>
        <w:t>rangatahi</w:t>
      </w:r>
      <w:proofErr w:type="spellEnd"/>
      <w:r w:rsidR="00D45CC8" w:rsidRPr="0045572D">
        <w:rPr>
          <w:lang w:eastAsia="en-NZ"/>
        </w:rPr>
        <w:t xml:space="preserve"> </w:t>
      </w:r>
      <w:r w:rsidR="00C46795" w:rsidRPr="0045572D">
        <w:rPr>
          <w:lang w:eastAsia="en-NZ"/>
        </w:rPr>
        <w:t>about body changes vs beauty standards set by social media</w:t>
      </w:r>
      <w:r w:rsidR="003B0ED6" w:rsidRPr="0045572D">
        <w:rPr>
          <w:lang w:eastAsia="en-NZ"/>
        </w:rPr>
        <w:t xml:space="preserve"> and health professionals</w:t>
      </w:r>
    </w:p>
    <w:p w14:paraId="22ABC2E5" w14:textId="7010F55E" w:rsidR="00EE7915" w:rsidRPr="0045572D" w:rsidRDefault="00EE7915" w:rsidP="00B41648">
      <w:pPr>
        <w:pStyle w:val="ListParagraph"/>
        <w:numPr>
          <w:ilvl w:val="0"/>
          <w:numId w:val="5"/>
        </w:numPr>
        <w:rPr>
          <w:lang w:val="en-US"/>
        </w:rPr>
      </w:pPr>
      <w:r w:rsidRPr="0045572D">
        <w:rPr>
          <w:lang w:eastAsia="en-NZ"/>
        </w:rPr>
        <w:t xml:space="preserve">Less weight-centric practices </w:t>
      </w:r>
      <w:proofErr w:type="spellStart"/>
      <w:proofErr w:type="gramStart"/>
      <w:r w:rsidRPr="0045572D">
        <w:rPr>
          <w:lang w:eastAsia="en-NZ"/>
        </w:rPr>
        <w:t>eg</w:t>
      </w:r>
      <w:proofErr w:type="spellEnd"/>
      <w:proofErr w:type="gramEnd"/>
      <w:r w:rsidRPr="0045572D">
        <w:rPr>
          <w:lang w:eastAsia="en-NZ"/>
        </w:rPr>
        <w:t xml:space="preserve"> weighing at B4 School checks</w:t>
      </w:r>
    </w:p>
    <w:p w14:paraId="48212434" w14:textId="797C99E0" w:rsidR="00744894" w:rsidRPr="0045572D" w:rsidRDefault="00744894" w:rsidP="00AD07DD">
      <w:pPr>
        <w:pStyle w:val="ListParagraph"/>
        <w:rPr>
          <w:lang w:val="en-US"/>
        </w:rPr>
      </w:pPr>
    </w:p>
    <w:p w14:paraId="167C3524" w14:textId="361AB333" w:rsidR="00040703" w:rsidRPr="0045572D" w:rsidRDefault="00EF289A" w:rsidP="00040703">
      <w:pPr>
        <w:rPr>
          <w:sz w:val="32"/>
          <w:lang w:val="en-US"/>
        </w:rPr>
      </w:pPr>
      <w:r w:rsidRPr="0045572D">
        <w:rPr>
          <w:sz w:val="32"/>
          <w:lang w:val="en-US"/>
        </w:rPr>
        <w:t>(</w:t>
      </w:r>
      <w:proofErr w:type="gramStart"/>
      <w:r w:rsidRPr="0045572D">
        <w:rPr>
          <w:sz w:val="32"/>
          <w:lang w:val="en-US"/>
        </w:rPr>
        <w:t>3)</w:t>
      </w:r>
      <w:r w:rsidR="00F26253" w:rsidRPr="0045572D">
        <w:rPr>
          <w:sz w:val="32"/>
          <w:lang w:val="en-US"/>
        </w:rPr>
        <w:t>Treatment</w:t>
      </w:r>
      <w:proofErr w:type="gramEnd"/>
    </w:p>
    <w:p w14:paraId="1C032D9D" w14:textId="77777777" w:rsidR="0058588A" w:rsidRPr="0045572D" w:rsidRDefault="0058588A" w:rsidP="00040703">
      <w:pPr>
        <w:rPr>
          <w:sz w:val="32"/>
          <w:lang w:val="en-US"/>
        </w:rPr>
      </w:pPr>
    </w:p>
    <w:p w14:paraId="381F52B0" w14:textId="001223FF" w:rsidR="0058588A" w:rsidRPr="0045572D" w:rsidRDefault="0029272C" w:rsidP="0029272C">
      <w:pPr>
        <w:rPr>
          <w:lang w:val="en-US"/>
        </w:rPr>
      </w:pPr>
      <w:r w:rsidRPr="0045572D">
        <w:rPr>
          <w:lang w:val="en-US"/>
        </w:rPr>
        <w:t>What is needed to inform</w:t>
      </w:r>
      <w:r w:rsidR="009B4470" w:rsidRPr="0045572D">
        <w:rPr>
          <w:lang w:val="en-US"/>
        </w:rPr>
        <w:t>/deliver</w:t>
      </w:r>
      <w:r w:rsidRPr="0045572D">
        <w:rPr>
          <w:lang w:val="en-US"/>
        </w:rPr>
        <w:t xml:space="preserve"> treatment:</w:t>
      </w:r>
    </w:p>
    <w:p w14:paraId="543395CE" w14:textId="764F3F56" w:rsidR="00F26253" w:rsidRPr="0045572D" w:rsidRDefault="0029272C" w:rsidP="00F26253">
      <w:pPr>
        <w:pStyle w:val="ListParagraph"/>
        <w:numPr>
          <w:ilvl w:val="0"/>
          <w:numId w:val="2"/>
        </w:numPr>
        <w:rPr>
          <w:lang w:val="en-US"/>
        </w:rPr>
      </w:pPr>
      <w:r w:rsidRPr="0045572D">
        <w:rPr>
          <w:lang w:val="en-US"/>
        </w:rPr>
        <w:t xml:space="preserve">Knowledge re </w:t>
      </w:r>
      <w:r w:rsidR="00F26253" w:rsidRPr="0045572D">
        <w:rPr>
          <w:lang w:val="en-US"/>
        </w:rPr>
        <w:t>First 1000 days</w:t>
      </w:r>
    </w:p>
    <w:p w14:paraId="7F44B0EA" w14:textId="08B50419" w:rsidR="00F26253" w:rsidRPr="0045572D" w:rsidRDefault="004463F0" w:rsidP="00F26253">
      <w:pPr>
        <w:pStyle w:val="ListParagraph"/>
        <w:numPr>
          <w:ilvl w:val="0"/>
          <w:numId w:val="2"/>
        </w:numPr>
        <w:rPr>
          <w:lang w:val="en-US"/>
        </w:rPr>
      </w:pPr>
      <w:r w:rsidRPr="0045572D">
        <w:rPr>
          <w:lang w:val="en-US"/>
        </w:rPr>
        <w:t>Understand pathways: Food-insecurity</w:t>
      </w:r>
      <w:r w:rsidR="00895EDD" w:rsidRPr="0045572D">
        <w:rPr>
          <w:lang w:val="en-US"/>
        </w:rPr>
        <w:t>-finish plate-overeating</w:t>
      </w:r>
    </w:p>
    <w:p w14:paraId="586C1E7D" w14:textId="77777777" w:rsidR="009B4470" w:rsidRPr="0045572D" w:rsidRDefault="009B4470" w:rsidP="009B4470">
      <w:pPr>
        <w:pStyle w:val="ListParagraph"/>
        <w:numPr>
          <w:ilvl w:val="0"/>
          <w:numId w:val="2"/>
        </w:numPr>
        <w:rPr>
          <w:lang w:val="en-US"/>
        </w:rPr>
      </w:pPr>
      <w:r w:rsidRPr="0045572D">
        <w:rPr>
          <w:lang w:val="en-US"/>
        </w:rPr>
        <w:t xml:space="preserve">Need to enhance the capacity and capability of </w:t>
      </w:r>
      <w:r w:rsidRPr="0045572D">
        <w:rPr>
          <w:lang w:eastAsia="en-NZ"/>
        </w:rPr>
        <w:t>Māori and non- Māori workforces: all clinicians need to be responsive and responsible</w:t>
      </w:r>
    </w:p>
    <w:p w14:paraId="2E02FA51" w14:textId="77777777" w:rsidR="00DE7746" w:rsidRPr="0045572D" w:rsidRDefault="00DE7746" w:rsidP="00DE7746">
      <w:pPr>
        <w:ind w:left="360"/>
        <w:rPr>
          <w:lang w:val="en-US"/>
        </w:rPr>
      </w:pPr>
    </w:p>
    <w:p w14:paraId="665BAAFE" w14:textId="79B84A30" w:rsidR="004100B9" w:rsidRPr="0045572D" w:rsidRDefault="004100B9" w:rsidP="00DE7746">
      <w:pPr>
        <w:ind w:left="360"/>
        <w:rPr>
          <w:lang w:val="en-US"/>
        </w:rPr>
      </w:pPr>
      <w:r w:rsidRPr="0045572D">
        <w:rPr>
          <w:lang w:val="en-US"/>
        </w:rPr>
        <w:t>Challenges:</w:t>
      </w:r>
    </w:p>
    <w:p w14:paraId="7CD3B669" w14:textId="62AB939A" w:rsidR="00FD44B0" w:rsidRPr="0045572D" w:rsidRDefault="00FD44B0" w:rsidP="00F26253">
      <w:pPr>
        <w:pStyle w:val="ListParagraph"/>
        <w:numPr>
          <w:ilvl w:val="0"/>
          <w:numId w:val="2"/>
        </w:numPr>
        <w:rPr>
          <w:lang w:val="en-US"/>
        </w:rPr>
      </w:pPr>
      <w:r w:rsidRPr="0045572D">
        <w:rPr>
          <w:lang w:val="en-US"/>
        </w:rPr>
        <w:t>Tension between cultural competence and evidence-based treatment</w:t>
      </w:r>
    </w:p>
    <w:p w14:paraId="4D0C9363" w14:textId="62DFA6B4" w:rsidR="008961CD" w:rsidRPr="0045572D" w:rsidRDefault="000D112F" w:rsidP="008961CD">
      <w:pPr>
        <w:ind w:left="360"/>
        <w:rPr>
          <w:lang w:val="en-US"/>
        </w:rPr>
      </w:pPr>
      <w:r w:rsidRPr="0045572D">
        <w:rPr>
          <w:lang w:val="en-US"/>
        </w:rPr>
        <w:t>-Practice based-evidence</w:t>
      </w:r>
      <w:r w:rsidR="008961CD" w:rsidRPr="0045572D">
        <w:rPr>
          <w:lang w:val="en-US"/>
        </w:rPr>
        <w:t xml:space="preserve"> and indigenous knowledge</w:t>
      </w:r>
    </w:p>
    <w:p w14:paraId="7FCF2F02" w14:textId="77777777" w:rsidR="00520F82" w:rsidRPr="0045572D" w:rsidRDefault="00520F82" w:rsidP="00520F8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val="en-US"/>
        </w:rPr>
        <w:t xml:space="preserve">Dominance of Western perspectives and </w:t>
      </w:r>
      <w:proofErr w:type="gramStart"/>
      <w:r w:rsidRPr="0045572D">
        <w:rPr>
          <w:lang w:val="en-US"/>
        </w:rPr>
        <w:t>evidence based</w:t>
      </w:r>
      <w:proofErr w:type="gramEnd"/>
      <w:r w:rsidRPr="0045572D">
        <w:rPr>
          <w:lang w:val="en-US"/>
        </w:rPr>
        <w:t xml:space="preserve"> practice: </w:t>
      </w:r>
    </w:p>
    <w:p w14:paraId="4A4B689F" w14:textId="08E42F1E" w:rsidR="00520F82" w:rsidRPr="0045572D" w:rsidRDefault="00520F82" w:rsidP="00520F8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val="en-US"/>
        </w:rPr>
        <w:t>Racist institutions</w:t>
      </w:r>
    </w:p>
    <w:p w14:paraId="7FFB8D0B" w14:textId="77777777" w:rsidR="00707BA2" w:rsidRPr="0045572D" w:rsidRDefault="00707BA2" w:rsidP="00707BA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Fear of stigma and negative judgment leads to reduced access and increased impact of eating disorder</w:t>
      </w:r>
    </w:p>
    <w:p w14:paraId="705EE796" w14:textId="77777777" w:rsidR="00707BA2" w:rsidRPr="0045572D" w:rsidRDefault="00707BA2" w:rsidP="00707BA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Links between trauma and accessing treatment</w:t>
      </w:r>
    </w:p>
    <w:p w14:paraId="376FE41D" w14:textId="77777777" w:rsidR="00707BA2" w:rsidRPr="0045572D" w:rsidRDefault="00707BA2" w:rsidP="00707BA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What needs to be done to make mainstream treatments work for Māori</w:t>
      </w:r>
    </w:p>
    <w:p w14:paraId="5A8F01E1" w14:textId="77777777" w:rsidR="00707BA2" w:rsidRPr="0045572D" w:rsidRDefault="00707BA2" w:rsidP="00707BA2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Health professionals listening to Māori so referrals for treatment occur</w:t>
      </w:r>
    </w:p>
    <w:p w14:paraId="34ACA78F" w14:textId="77777777" w:rsidR="002F08F6" w:rsidRPr="0045572D" w:rsidRDefault="002F08F6" w:rsidP="002F08F6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Stop using culturally inappropriate diagnostic criteria: these exclude/screen out Māori</w:t>
      </w:r>
    </w:p>
    <w:p w14:paraId="5EA4F290" w14:textId="55F724DF" w:rsidR="002F08F6" w:rsidRPr="0045572D" w:rsidRDefault="002F08F6" w:rsidP="002F08F6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Need for more funded beds- also not having to reach such a high threshold to access residential care</w:t>
      </w:r>
    </w:p>
    <w:p w14:paraId="6B7D289A" w14:textId="77777777" w:rsidR="00B53F7F" w:rsidRPr="0045572D" w:rsidRDefault="00B53F7F" w:rsidP="00B53F7F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Does ‘evidence-based’ relate to Māori?</w:t>
      </w:r>
    </w:p>
    <w:p w14:paraId="3B8B9E8C" w14:textId="77777777" w:rsidR="00B53F7F" w:rsidRPr="0045572D" w:rsidRDefault="00B53F7F" w:rsidP="00B53F7F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More Māori practitioners- representation within teams and wider staff competence- retaining and valuing Māori staff- team responsibility</w:t>
      </w:r>
    </w:p>
    <w:p w14:paraId="34F04108" w14:textId="77777777" w:rsidR="00707BA2" w:rsidRPr="0045572D" w:rsidRDefault="00707BA2" w:rsidP="00B53F7F">
      <w:pPr>
        <w:pStyle w:val="ListParagraph"/>
        <w:rPr>
          <w:lang w:val="en-US"/>
        </w:rPr>
      </w:pPr>
    </w:p>
    <w:p w14:paraId="01526FEF" w14:textId="18AFA239" w:rsidR="00520F82" w:rsidRPr="0045572D" w:rsidRDefault="009B4470" w:rsidP="00520F82">
      <w:pPr>
        <w:rPr>
          <w:lang w:val="en-US"/>
        </w:rPr>
      </w:pPr>
      <w:r w:rsidRPr="0045572D">
        <w:rPr>
          <w:lang w:val="en-US"/>
        </w:rPr>
        <w:t>Enablers:</w:t>
      </w:r>
    </w:p>
    <w:p w14:paraId="7F53C265" w14:textId="2645BF77" w:rsidR="009F7211" w:rsidRPr="0045572D" w:rsidRDefault="008961CD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val="en-US"/>
        </w:rPr>
        <w:t xml:space="preserve">Privileging </w:t>
      </w:r>
      <w:r w:rsidR="000E7C8D" w:rsidRPr="0045572D">
        <w:rPr>
          <w:lang w:val="en-US"/>
        </w:rPr>
        <w:t>different forms of evidence</w:t>
      </w:r>
    </w:p>
    <w:p w14:paraId="5CCEF7EB" w14:textId="221FB750" w:rsidR="000815FC" w:rsidRPr="0045572D" w:rsidRDefault="000815FC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val="en-US"/>
        </w:rPr>
        <w:t>Using holistic measures and outcomes</w:t>
      </w:r>
    </w:p>
    <w:p w14:paraId="37787770" w14:textId="3405332E" w:rsidR="000A0B0F" w:rsidRPr="0045572D" w:rsidRDefault="000A0B0F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Tikanga in services</w:t>
      </w:r>
      <w:r w:rsidR="00A04282" w:rsidRPr="0045572D">
        <w:rPr>
          <w:lang w:eastAsia="en-NZ"/>
        </w:rPr>
        <w:t>: Basics need to be in place</w:t>
      </w:r>
      <w:r w:rsidR="005035C5" w:rsidRPr="0045572D">
        <w:rPr>
          <w:lang w:eastAsia="en-NZ"/>
        </w:rPr>
        <w:t xml:space="preserve">: kai, rooms that will </w:t>
      </w:r>
      <w:r w:rsidR="00F3188F" w:rsidRPr="0045572D">
        <w:rPr>
          <w:lang w:eastAsia="en-NZ"/>
        </w:rPr>
        <w:t>be large enough for the whānau</w:t>
      </w:r>
    </w:p>
    <w:p w14:paraId="7F180C0F" w14:textId="0687128F" w:rsidR="003E1F83" w:rsidRPr="0045572D" w:rsidRDefault="003E1F83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 xml:space="preserve">Cultural competence in services: </w:t>
      </w:r>
      <w:proofErr w:type="spellStart"/>
      <w:r w:rsidR="00DB7C9F" w:rsidRPr="0045572D">
        <w:rPr>
          <w:lang w:eastAsia="en-NZ"/>
        </w:rPr>
        <w:t>whakawhānaung</w:t>
      </w:r>
      <w:r w:rsidR="00BA56B9" w:rsidRPr="0045572D">
        <w:rPr>
          <w:lang w:eastAsia="en-NZ"/>
        </w:rPr>
        <w:t>a</w:t>
      </w:r>
      <w:r w:rsidR="00DB7C9F" w:rsidRPr="0045572D">
        <w:rPr>
          <w:lang w:eastAsia="en-NZ"/>
        </w:rPr>
        <w:t>tanga</w:t>
      </w:r>
      <w:proofErr w:type="spellEnd"/>
      <w:r w:rsidR="00BA56B9" w:rsidRPr="0045572D">
        <w:rPr>
          <w:lang w:eastAsia="en-NZ"/>
        </w:rPr>
        <w:t>: get to know the whole person</w:t>
      </w:r>
    </w:p>
    <w:p w14:paraId="06DFAD60" w14:textId="7908B927" w:rsidR="004874B8" w:rsidRPr="0045572D" w:rsidRDefault="004874B8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Involving the whole whānau</w:t>
      </w:r>
    </w:p>
    <w:p w14:paraId="227888A6" w14:textId="24B5C364" w:rsidR="00A04282" w:rsidRPr="0045572D" w:rsidRDefault="00A04282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Rongoa Māori Tohunga</w:t>
      </w:r>
      <w:r w:rsidR="003E1F83" w:rsidRPr="0045572D">
        <w:rPr>
          <w:lang w:eastAsia="en-NZ"/>
        </w:rPr>
        <w:t>- Cultural input</w:t>
      </w:r>
    </w:p>
    <w:p w14:paraId="6C159FE7" w14:textId="68549028" w:rsidR="003E1F83" w:rsidRPr="0045572D" w:rsidRDefault="00707083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val="en-US"/>
        </w:rPr>
        <w:t xml:space="preserve">Developing Kaupapa </w:t>
      </w:r>
      <w:r w:rsidRPr="0045572D">
        <w:rPr>
          <w:lang w:eastAsia="en-NZ"/>
        </w:rPr>
        <w:t xml:space="preserve">Māori services </w:t>
      </w:r>
      <w:r w:rsidR="00D023BA" w:rsidRPr="0045572D">
        <w:rPr>
          <w:lang w:eastAsia="en-NZ"/>
        </w:rPr>
        <w:t>with eating-disorder expertise</w:t>
      </w:r>
      <w:r w:rsidR="00034A04" w:rsidRPr="0045572D">
        <w:rPr>
          <w:lang w:eastAsia="en-NZ"/>
        </w:rPr>
        <w:t xml:space="preserve"> (include in-patient</w:t>
      </w:r>
      <w:r w:rsidR="00C31B51" w:rsidRPr="0045572D">
        <w:rPr>
          <w:lang w:eastAsia="en-NZ"/>
        </w:rPr>
        <w:t>, day-</w:t>
      </w:r>
      <w:proofErr w:type="gramStart"/>
      <w:r w:rsidR="00C31B51" w:rsidRPr="0045572D">
        <w:rPr>
          <w:lang w:eastAsia="en-NZ"/>
        </w:rPr>
        <w:t>patient</w:t>
      </w:r>
      <w:proofErr w:type="gramEnd"/>
      <w:r w:rsidR="00C31B51" w:rsidRPr="0045572D">
        <w:rPr>
          <w:lang w:eastAsia="en-NZ"/>
        </w:rPr>
        <w:t xml:space="preserve"> </w:t>
      </w:r>
      <w:r w:rsidR="00034A04" w:rsidRPr="0045572D">
        <w:rPr>
          <w:lang w:eastAsia="en-NZ"/>
        </w:rPr>
        <w:t>and out-patient services</w:t>
      </w:r>
      <w:r w:rsidR="00B552EF" w:rsidRPr="0045572D">
        <w:rPr>
          <w:lang w:eastAsia="en-NZ"/>
        </w:rPr>
        <w:t xml:space="preserve"> with strong connections to local kaumatua, tohunga and whenua</w:t>
      </w:r>
    </w:p>
    <w:p w14:paraId="0F2B4020" w14:textId="1D390154" w:rsidR="00646200" w:rsidRPr="0045572D" w:rsidRDefault="00646200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lastRenderedPageBreak/>
        <w:t>Closer relationships with primary services and local services/clinicians</w:t>
      </w:r>
    </w:p>
    <w:p w14:paraId="2EF4BE38" w14:textId="06DD8A3C" w:rsidR="00B85AF4" w:rsidRPr="0045572D" w:rsidRDefault="00B85AF4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 xml:space="preserve">Easy </w:t>
      </w:r>
      <w:r w:rsidR="00B66CEF" w:rsidRPr="0045572D">
        <w:rPr>
          <w:lang w:eastAsia="en-NZ"/>
        </w:rPr>
        <w:t>referral/</w:t>
      </w:r>
      <w:r w:rsidRPr="0045572D">
        <w:rPr>
          <w:lang w:eastAsia="en-NZ"/>
        </w:rPr>
        <w:t>access</w:t>
      </w:r>
    </w:p>
    <w:p w14:paraId="00CC2A8D" w14:textId="3E58265C" w:rsidR="00F967B9" w:rsidRPr="0045572D" w:rsidRDefault="00F967B9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 xml:space="preserve">Connect with </w:t>
      </w:r>
      <w:r w:rsidR="00E73E9B" w:rsidRPr="0045572D">
        <w:rPr>
          <w:lang w:eastAsia="en-NZ"/>
        </w:rPr>
        <w:t>culture-self-identity</w:t>
      </w:r>
    </w:p>
    <w:p w14:paraId="56C47E99" w14:textId="4D5679D3" w:rsidR="00E73E9B" w:rsidRPr="0045572D" w:rsidRDefault="00C72DFC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Waiata, Kapa Haka, Rongoa, Karakia</w:t>
      </w:r>
    </w:p>
    <w:p w14:paraId="02AEC8AE" w14:textId="72DB2D9F" w:rsidR="001B2B6E" w:rsidRPr="0045572D" w:rsidRDefault="001B2B6E" w:rsidP="008961CD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45572D">
        <w:rPr>
          <w:lang w:eastAsia="en-NZ"/>
        </w:rPr>
        <w:t>Whaiora</w:t>
      </w:r>
      <w:proofErr w:type="spellEnd"/>
      <w:r w:rsidRPr="0045572D">
        <w:rPr>
          <w:lang w:eastAsia="en-NZ"/>
        </w:rPr>
        <w:t xml:space="preserve"> centred treatment plans</w:t>
      </w:r>
      <w:r w:rsidR="00F967B9" w:rsidRPr="0045572D">
        <w:rPr>
          <w:lang w:eastAsia="en-NZ"/>
        </w:rPr>
        <w:t xml:space="preserve">: </w:t>
      </w:r>
      <w:proofErr w:type="spellStart"/>
      <w:r w:rsidR="00F967B9" w:rsidRPr="0045572D">
        <w:rPr>
          <w:lang w:eastAsia="en-NZ"/>
        </w:rPr>
        <w:t>Te</w:t>
      </w:r>
      <w:proofErr w:type="spellEnd"/>
      <w:r w:rsidR="00F967B9" w:rsidRPr="0045572D">
        <w:rPr>
          <w:lang w:eastAsia="en-NZ"/>
        </w:rPr>
        <w:t xml:space="preserve"> Whare Tapa </w:t>
      </w:r>
      <w:proofErr w:type="spellStart"/>
      <w:r w:rsidR="00F967B9" w:rsidRPr="0045572D">
        <w:rPr>
          <w:lang w:eastAsia="en-NZ"/>
        </w:rPr>
        <w:t>Wha</w:t>
      </w:r>
      <w:proofErr w:type="spellEnd"/>
    </w:p>
    <w:p w14:paraId="20C98EC0" w14:textId="10DA25DA" w:rsidR="00ED73BF" w:rsidRPr="0045572D" w:rsidRDefault="00ED73BF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 xml:space="preserve">Whānau </w:t>
      </w:r>
      <w:r w:rsidR="00403235" w:rsidRPr="0045572D">
        <w:rPr>
          <w:lang w:eastAsia="en-NZ"/>
        </w:rPr>
        <w:t xml:space="preserve">centred </w:t>
      </w:r>
      <w:proofErr w:type="gramStart"/>
      <w:r w:rsidR="00403235" w:rsidRPr="0045572D">
        <w:rPr>
          <w:lang w:eastAsia="en-NZ"/>
        </w:rPr>
        <w:t>decision making</w:t>
      </w:r>
      <w:proofErr w:type="gramEnd"/>
      <w:r w:rsidR="00403235" w:rsidRPr="0045572D">
        <w:rPr>
          <w:lang w:eastAsia="en-NZ"/>
        </w:rPr>
        <w:t xml:space="preserve"> process/MDT: Range of treatment options</w:t>
      </w:r>
    </w:p>
    <w:p w14:paraId="4A42BEEF" w14:textId="5AD6ED8A" w:rsidR="00667B87" w:rsidRPr="0045572D" w:rsidRDefault="00667B87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More equity focused criteria (at all parts of the pathway)</w:t>
      </w:r>
    </w:p>
    <w:p w14:paraId="0263BB93" w14:textId="40B0CFC7" w:rsidR="00A914BD" w:rsidRPr="0045572D" w:rsidRDefault="00A914BD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Trauma-informed systemic approaches</w:t>
      </w:r>
    </w:p>
    <w:p w14:paraId="1432AC08" w14:textId="422DA40B" w:rsidR="00D023BA" w:rsidRPr="0045572D" w:rsidRDefault="00D023BA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 xml:space="preserve">Marae based treatment for </w:t>
      </w:r>
      <w:proofErr w:type="gramStart"/>
      <w:r w:rsidRPr="0045572D">
        <w:rPr>
          <w:lang w:eastAsia="en-NZ"/>
        </w:rPr>
        <w:t>Eating Disorder</w:t>
      </w:r>
      <w:proofErr w:type="gramEnd"/>
    </w:p>
    <w:p w14:paraId="6BFB0F0A" w14:textId="5F6F6CB2" w:rsidR="00A30303" w:rsidRPr="0045572D" w:rsidRDefault="00A30303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Culturally appropriate outcome measures</w:t>
      </w:r>
    </w:p>
    <w:p w14:paraId="50A9DED3" w14:textId="37A148DD" w:rsidR="00220361" w:rsidRPr="0045572D" w:rsidRDefault="00220361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Holistic treatment- you can’t treat things one at a time</w:t>
      </w:r>
    </w:p>
    <w:p w14:paraId="417506CC" w14:textId="69ECBEA2" w:rsidR="00366C7D" w:rsidRPr="0045572D" w:rsidRDefault="00366C7D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Cultural explanatory frameworks: use of metaphors</w:t>
      </w:r>
    </w:p>
    <w:p w14:paraId="76856C14" w14:textId="7EC6C624" w:rsidR="0012606C" w:rsidRPr="0045572D" w:rsidRDefault="008468B8" w:rsidP="008961CD">
      <w:pPr>
        <w:pStyle w:val="ListParagraph"/>
        <w:numPr>
          <w:ilvl w:val="0"/>
          <w:numId w:val="4"/>
        </w:numPr>
        <w:rPr>
          <w:lang w:val="en-US"/>
        </w:rPr>
      </w:pPr>
      <w:r w:rsidRPr="0045572D">
        <w:rPr>
          <w:lang w:eastAsia="en-NZ"/>
        </w:rPr>
        <w:t>Effective korero between services</w:t>
      </w:r>
    </w:p>
    <w:p w14:paraId="49726EFE" w14:textId="27F92CD0" w:rsidR="003C2393" w:rsidRPr="0045572D" w:rsidRDefault="007B3CFC" w:rsidP="008961CD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45572D">
        <w:rPr>
          <w:b/>
          <w:bCs/>
          <w:lang w:val="en-US"/>
        </w:rPr>
        <w:t>Establish a national network</w:t>
      </w:r>
      <w:r w:rsidR="00B85AF4" w:rsidRPr="0045572D">
        <w:rPr>
          <w:b/>
          <w:bCs/>
          <w:lang w:val="en-US"/>
        </w:rPr>
        <w:t>/ regional network of communities of practice</w:t>
      </w:r>
    </w:p>
    <w:sectPr w:rsidR="003C2393" w:rsidRPr="00455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D75"/>
    <w:multiLevelType w:val="hybridMultilevel"/>
    <w:tmpl w:val="0DA49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6F1"/>
    <w:multiLevelType w:val="hybridMultilevel"/>
    <w:tmpl w:val="F78E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1734"/>
    <w:multiLevelType w:val="hybridMultilevel"/>
    <w:tmpl w:val="D9EE2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5343"/>
    <w:multiLevelType w:val="hybridMultilevel"/>
    <w:tmpl w:val="ED5C9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7476"/>
    <w:multiLevelType w:val="hybridMultilevel"/>
    <w:tmpl w:val="59E88B1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216193">
    <w:abstractNumId w:val="0"/>
  </w:num>
  <w:num w:numId="2" w16cid:durableId="2050713963">
    <w:abstractNumId w:val="3"/>
  </w:num>
  <w:num w:numId="3" w16cid:durableId="238517146">
    <w:abstractNumId w:val="4"/>
  </w:num>
  <w:num w:numId="4" w16cid:durableId="826016809">
    <w:abstractNumId w:val="2"/>
  </w:num>
  <w:num w:numId="5" w16cid:durableId="199001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D"/>
    <w:rsid w:val="00017218"/>
    <w:rsid w:val="00024D15"/>
    <w:rsid w:val="00034A04"/>
    <w:rsid w:val="00040703"/>
    <w:rsid w:val="00051259"/>
    <w:rsid w:val="00061E1A"/>
    <w:rsid w:val="000815FC"/>
    <w:rsid w:val="0009455F"/>
    <w:rsid w:val="000A0544"/>
    <w:rsid w:val="000A0B0F"/>
    <w:rsid w:val="000A428A"/>
    <w:rsid w:val="000D112F"/>
    <w:rsid w:val="000E0A52"/>
    <w:rsid w:val="000E63C0"/>
    <w:rsid w:val="000E7C8D"/>
    <w:rsid w:val="000F7D17"/>
    <w:rsid w:val="00104C46"/>
    <w:rsid w:val="00106D69"/>
    <w:rsid w:val="0011560E"/>
    <w:rsid w:val="0012606C"/>
    <w:rsid w:val="0014265E"/>
    <w:rsid w:val="0015581C"/>
    <w:rsid w:val="00155E4D"/>
    <w:rsid w:val="00167D7E"/>
    <w:rsid w:val="00194DDA"/>
    <w:rsid w:val="001A4798"/>
    <w:rsid w:val="001B2B6E"/>
    <w:rsid w:val="001C3232"/>
    <w:rsid w:val="001D698C"/>
    <w:rsid w:val="001E6F77"/>
    <w:rsid w:val="001F45F2"/>
    <w:rsid w:val="001F6DFE"/>
    <w:rsid w:val="00220361"/>
    <w:rsid w:val="00235D52"/>
    <w:rsid w:val="0024234B"/>
    <w:rsid w:val="00246E02"/>
    <w:rsid w:val="00253FEC"/>
    <w:rsid w:val="00262591"/>
    <w:rsid w:val="00266408"/>
    <w:rsid w:val="00283084"/>
    <w:rsid w:val="0029272C"/>
    <w:rsid w:val="002B2361"/>
    <w:rsid w:val="002C7001"/>
    <w:rsid w:val="002D22EB"/>
    <w:rsid w:val="002E156E"/>
    <w:rsid w:val="002E705C"/>
    <w:rsid w:val="002F08F6"/>
    <w:rsid w:val="002F1C69"/>
    <w:rsid w:val="002F563F"/>
    <w:rsid w:val="002F747E"/>
    <w:rsid w:val="00327097"/>
    <w:rsid w:val="00350374"/>
    <w:rsid w:val="00357F69"/>
    <w:rsid w:val="0036378D"/>
    <w:rsid w:val="00366C7D"/>
    <w:rsid w:val="00367B40"/>
    <w:rsid w:val="003A0A24"/>
    <w:rsid w:val="003A49C6"/>
    <w:rsid w:val="003B0C05"/>
    <w:rsid w:val="003B0ED6"/>
    <w:rsid w:val="003B344B"/>
    <w:rsid w:val="003C2393"/>
    <w:rsid w:val="003D6A29"/>
    <w:rsid w:val="003E1F83"/>
    <w:rsid w:val="003F703E"/>
    <w:rsid w:val="00403235"/>
    <w:rsid w:val="004071FF"/>
    <w:rsid w:val="004100B9"/>
    <w:rsid w:val="00413CDE"/>
    <w:rsid w:val="004463F0"/>
    <w:rsid w:val="0045572D"/>
    <w:rsid w:val="00480DC2"/>
    <w:rsid w:val="00485F69"/>
    <w:rsid w:val="004874B8"/>
    <w:rsid w:val="00497011"/>
    <w:rsid w:val="004F35E8"/>
    <w:rsid w:val="00503152"/>
    <w:rsid w:val="005035C5"/>
    <w:rsid w:val="00520F82"/>
    <w:rsid w:val="00526BE0"/>
    <w:rsid w:val="00552F1A"/>
    <w:rsid w:val="00570544"/>
    <w:rsid w:val="00576D87"/>
    <w:rsid w:val="0058588A"/>
    <w:rsid w:val="005B509B"/>
    <w:rsid w:val="005D1173"/>
    <w:rsid w:val="005D746B"/>
    <w:rsid w:val="005E1E55"/>
    <w:rsid w:val="00635D13"/>
    <w:rsid w:val="00646200"/>
    <w:rsid w:val="006500A5"/>
    <w:rsid w:val="006607CB"/>
    <w:rsid w:val="006641BA"/>
    <w:rsid w:val="00664244"/>
    <w:rsid w:val="00667B87"/>
    <w:rsid w:val="00674FD7"/>
    <w:rsid w:val="006A2B8C"/>
    <w:rsid w:val="006B5516"/>
    <w:rsid w:val="006C154C"/>
    <w:rsid w:val="006F300B"/>
    <w:rsid w:val="007018B7"/>
    <w:rsid w:val="00705DA3"/>
    <w:rsid w:val="00705FFB"/>
    <w:rsid w:val="00707083"/>
    <w:rsid w:val="00707BA2"/>
    <w:rsid w:val="007119F5"/>
    <w:rsid w:val="0073308B"/>
    <w:rsid w:val="00744894"/>
    <w:rsid w:val="00760F72"/>
    <w:rsid w:val="00765E47"/>
    <w:rsid w:val="007810DE"/>
    <w:rsid w:val="007812AD"/>
    <w:rsid w:val="00784990"/>
    <w:rsid w:val="00785C9C"/>
    <w:rsid w:val="007B3CFC"/>
    <w:rsid w:val="007B71FA"/>
    <w:rsid w:val="007C53D6"/>
    <w:rsid w:val="007D3D3C"/>
    <w:rsid w:val="007F5AE9"/>
    <w:rsid w:val="00803C8F"/>
    <w:rsid w:val="00804650"/>
    <w:rsid w:val="0081287A"/>
    <w:rsid w:val="00823FF0"/>
    <w:rsid w:val="0083686E"/>
    <w:rsid w:val="00840056"/>
    <w:rsid w:val="008468B8"/>
    <w:rsid w:val="0088069E"/>
    <w:rsid w:val="00895EDD"/>
    <w:rsid w:val="008961CD"/>
    <w:rsid w:val="008A039E"/>
    <w:rsid w:val="008B015C"/>
    <w:rsid w:val="008C571E"/>
    <w:rsid w:val="00917C26"/>
    <w:rsid w:val="00932E08"/>
    <w:rsid w:val="00933B9A"/>
    <w:rsid w:val="00934DF3"/>
    <w:rsid w:val="00954BBD"/>
    <w:rsid w:val="00954EFD"/>
    <w:rsid w:val="009618AB"/>
    <w:rsid w:val="009630BC"/>
    <w:rsid w:val="009812F7"/>
    <w:rsid w:val="009B4470"/>
    <w:rsid w:val="009B468B"/>
    <w:rsid w:val="009C1366"/>
    <w:rsid w:val="009F09BA"/>
    <w:rsid w:val="009F7211"/>
    <w:rsid w:val="00A04282"/>
    <w:rsid w:val="00A13EE2"/>
    <w:rsid w:val="00A1553E"/>
    <w:rsid w:val="00A21276"/>
    <w:rsid w:val="00A30303"/>
    <w:rsid w:val="00A36154"/>
    <w:rsid w:val="00A453D7"/>
    <w:rsid w:val="00A455B5"/>
    <w:rsid w:val="00A462C0"/>
    <w:rsid w:val="00A54FCC"/>
    <w:rsid w:val="00A911B3"/>
    <w:rsid w:val="00A914BD"/>
    <w:rsid w:val="00A94106"/>
    <w:rsid w:val="00A974A8"/>
    <w:rsid w:val="00AB3A89"/>
    <w:rsid w:val="00AB4FAE"/>
    <w:rsid w:val="00AD07DD"/>
    <w:rsid w:val="00AD14E9"/>
    <w:rsid w:val="00AE08CB"/>
    <w:rsid w:val="00AF5B09"/>
    <w:rsid w:val="00B04E4C"/>
    <w:rsid w:val="00B21944"/>
    <w:rsid w:val="00B26777"/>
    <w:rsid w:val="00B32B3F"/>
    <w:rsid w:val="00B41648"/>
    <w:rsid w:val="00B449C5"/>
    <w:rsid w:val="00B45598"/>
    <w:rsid w:val="00B52F28"/>
    <w:rsid w:val="00B53F7F"/>
    <w:rsid w:val="00B552EF"/>
    <w:rsid w:val="00B55EC6"/>
    <w:rsid w:val="00B567C3"/>
    <w:rsid w:val="00B66CEF"/>
    <w:rsid w:val="00B74D3C"/>
    <w:rsid w:val="00B85AF4"/>
    <w:rsid w:val="00B90E45"/>
    <w:rsid w:val="00B966C0"/>
    <w:rsid w:val="00BA1E3D"/>
    <w:rsid w:val="00BA3C67"/>
    <w:rsid w:val="00BA56B9"/>
    <w:rsid w:val="00BB1D48"/>
    <w:rsid w:val="00BD3DB1"/>
    <w:rsid w:val="00C0570C"/>
    <w:rsid w:val="00C102BE"/>
    <w:rsid w:val="00C31B51"/>
    <w:rsid w:val="00C46795"/>
    <w:rsid w:val="00C63CA4"/>
    <w:rsid w:val="00C72DFC"/>
    <w:rsid w:val="00C7558F"/>
    <w:rsid w:val="00C80F26"/>
    <w:rsid w:val="00C855C3"/>
    <w:rsid w:val="00CA09EE"/>
    <w:rsid w:val="00CD4FBB"/>
    <w:rsid w:val="00CE1382"/>
    <w:rsid w:val="00D023BA"/>
    <w:rsid w:val="00D136AB"/>
    <w:rsid w:val="00D349AF"/>
    <w:rsid w:val="00D358A4"/>
    <w:rsid w:val="00D36887"/>
    <w:rsid w:val="00D45CC8"/>
    <w:rsid w:val="00D46AAF"/>
    <w:rsid w:val="00D474B1"/>
    <w:rsid w:val="00D66CDA"/>
    <w:rsid w:val="00D73A88"/>
    <w:rsid w:val="00D862B6"/>
    <w:rsid w:val="00DA21C6"/>
    <w:rsid w:val="00DA6E25"/>
    <w:rsid w:val="00DB3E04"/>
    <w:rsid w:val="00DB7C9F"/>
    <w:rsid w:val="00DC0320"/>
    <w:rsid w:val="00DC5039"/>
    <w:rsid w:val="00DE7746"/>
    <w:rsid w:val="00DF5916"/>
    <w:rsid w:val="00E11B3B"/>
    <w:rsid w:val="00E12633"/>
    <w:rsid w:val="00E50E05"/>
    <w:rsid w:val="00E66BCC"/>
    <w:rsid w:val="00E70E92"/>
    <w:rsid w:val="00E72ABC"/>
    <w:rsid w:val="00E73E9B"/>
    <w:rsid w:val="00E94524"/>
    <w:rsid w:val="00E9774B"/>
    <w:rsid w:val="00EA689C"/>
    <w:rsid w:val="00EB537B"/>
    <w:rsid w:val="00ED29C7"/>
    <w:rsid w:val="00ED73BF"/>
    <w:rsid w:val="00EE0721"/>
    <w:rsid w:val="00EE7915"/>
    <w:rsid w:val="00EF289A"/>
    <w:rsid w:val="00F24EFF"/>
    <w:rsid w:val="00F26253"/>
    <w:rsid w:val="00F3188F"/>
    <w:rsid w:val="00F401B2"/>
    <w:rsid w:val="00F41E66"/>
    <w:rsid w:val="00F615B7"/>
    <w:rsid w:val="00F81C76"/>
    <w:rsid w:val="00F8284A"/>
    <w:rsid w:val="00F927D3"/>
    <w:rsid w:val="00F967B9"/>
    <w:rsid w:val="00F97D63"/>
    <w:rsid w:val="00FA0218"/>
    <w:rsid w:val="00FA74F0"/>
    <w:rsid w:val="00FD44B0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A112"/>
  <w15:chartTrackingRefBased/>
  <w15:docId w15:val="{069E60F8-A44A-48B0-9658-74C27DE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Dunnachie</dc:creator>
  <cp:keywords/>
  <dc:description/>
  <cp:lastModifiedBy>Alex Gosteva</cp:lastModifiedBy>
  <cp:revision>2</cp:revision>
  <dcterms:created xsi:type="dcterms:W3CDTF">2022-10-05T00:15:00Z</dcterms:created>
  <dcterms:modified xsi:type="dcterms:W3CDTF">2022-10-05T00:15:00Z</dcterms:modified>
</cp:coreProperties>
</file>